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412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4F790A">
        <w:rPr>
          <w:rFonts w:ascii="Times New Roman" w:hAnsi="Times New Roman" w:cs="Times New Roman"/>
          <w:sz w:val="28"/>
          <w:szCs w:val="28"/>
        </w:rPr>
        <w:t>40</w:t>
      </w:r>
    </w:p>
    <w:p w:rsidR="006824DB" w:rsidRPr="00412839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6761E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сельского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</w:p>
    <w:p w:rsidR="004F790A" w:rsidRPr="004F790A" w:rsidRDefault="00A73CA4" w:rsidP="004F790A">
      <w:pPr>
        <w:pStyle w:val="aa"/>
        <w:jc w:val="center"/>
        <w:rPr>
          <w:bCs/>
          <w:color w:val="000000"/>
          <w:sz w:val="28"/>
          <w:szCs w:val="28"/>
        </w:rPr>
      </w:pPr>
      <w:r w:rsidRPr="00A73CA4">
        <w:rPr>
          <w:sz w:val="28"/>
          <w:szCs w:val="28"/>
          <w:lang w:eastAsia="ar-SA"/>
        </w:rPr>
        <w:t>"</w:t>
      </w:r>
      <w:r w:rsidR="004F790A" w:rsidRPr="004F790A">
        <w:rPr>
          <w:bCs/>
          <w:color w:val="000000"/>
          <w:sz w:val="28"/>
          <w:szCs w:val="28"/>
        </w:rPr>
        <w:t xml:space="preserve">Об утверждении Порядка организации и проведения </w:t>
      </w:r>
    </w:p>
    <w:p w:rsidR="004F790A" w:rsidRPr="004F790A" w:rsidRDefault="004F790A" w:rsidP="004F790A">
      <w:pPr>
        <w:pStyle w:val="aa"/>
        <w:jc w:val="center"/>
        <w:rPr>
          <w:bCs/>
          <w:color w:val="000000"/>
          <w:sz w:val="28"/>
          <w:szCs w:val="28"/>
        </w:rPr>
      </w:pPr>
      <w:r w:rsidRPr="004F790A">
        <w:rPr>
          <w:bCs/>
          <w:color w:val="000000"/>
          <w:sz w:val="28"/>
          <w:szCs w:val="28"/>
        </w:rPr>
        <w:t>открытого аукциона в электронной форме</w:t>
      </w:r>
    </w:p>
    <w:p w:rsidR="004F790A" w:rsidRPr="004F790A" w:rsidRDefault="004F790A" w:rsidP="004F790A">
      <w:pPr>
        <w:pStyle w:val="aa"/>
        <w:jc w:val="center"/>
        <w:rPr>
          <w:bCs/>
          <w:color w:val="000000"/>
          <w:sz w:val="28"/>
          <w:szCs w:val="28"/>
        </w:rPr>
      </w:pPr>
      <w:r w:rsidRPr="004F790A">
        <w:rPr>
          <w:bCs/>
          <w:color w:val="000000"/>
          <w:sz w:val="28"/>
          <w:szCs w:val="28"/>
        </w:rPr>
        <w:t>на право заключения договора о предоставлении права</w:t>
      </w:r>
    </w:p>
    <w:p w:rsidR="004F790A" w:rsidRPr="004F790A" w:rsidRDefault="004F790A" w:rsidP="004F790A">
      <w:pPr>
        <w:pStyle w:val="aa"/>
        <w:jc w:val="center"/>
        <w:rPr>
          <w:bCs/>
          <w:color w:val="000000"/>
          <w:sz w:val="28"/>
          <w:szCs w:val="28"/>
        </w:rPr>
      </w:pPr>
      <w:r w:rsidRPr="004F790A">
        <w:rPr>
          <w:bCs/>
          <w:color w:val="000000"/>
          <w:sz w:val="28"/>
          <w:szCs w:val="28"/>
        </w:rPr>
        <w:t xml:space="preserve">на размещение нестационарных торговых объектов </w:t>
      </w:r>
    </w:p>
    <w:p w:rsidR="004F790A" w:rsidRPr="004F790A" w:rsidRDefault="004F790A" w:rsidP="004F790A">
      <w:pPr>
        <w:pStyle w:val="aa"/>
        <w:jc w:val="center"/>
        <w:rPr>
          <w:bCs/>
          <w:color w:val="000000"/>
          <w:sz w:val="28"/>
          <w:szCs w:val="28"/>
        </w:rPr>
      </w:pPr>
      <w:r w:rsidRPr="004F790A">
        <w:rPr>
          <w:bCs/>
          <w:color w:val="000000"/>
          <w:sz w:val="28"/>
          <w:szCs w:val="28"/>
        </w:rPr>
        <w:t>на территории Бойкопонурского сельского поселения</w:t>
      </w:r>
    </w:p>
    <w:p w:rsidR="00A73CA4" w:rsidRPr="00A73CA4" w:rsidRDefault="004F790A" w:rsidP="004F790A">
      <w:pPr>
        <w:jc w:val="center"/>
      </w:pPr>
      <w:r w:rsidRPr="004F790A">
        <w:rPr>
          <w:bCs/>
          <w:color w:val="000000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  <w:lang w:eastAsia="ar-SA"/>
        </w:rPr>
        <w:t>"</w:t>
      </w:r>
    </w:p>
    <w:p w:rsidR="00A73CA4" w:rsidRDefault="00A73CA4" w:rsidP="00A73CA4">
      <w:pPr>
        <w:shd w:val="clear" w:color="auto" w:fill="FFFFFF" w:themeFill="background1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24DB" w:rsidRPr="00412839" w:rsidRDefault="004F790A" w:rsidP="00A73CA4">
      <w:pPr>
        <w:shd w:val="clear" w:color="auto" w:fill="FFFFFF" w:themeFill="background1"/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15C02" w:rsidRPr="00A73CA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D119C" w:rsidRPr="00A73CA4">
        <w:rPr>
          <w:rFonts w:ascii="Times New Roman" w:hAnsi="Times New Roman" w:cs="Times New Roman"/>
          <w:sz w:val="28"/>
          <w:szCs w:val="28"/>
        </w:rPr>
        <w:t xml:space="preserve"> </w:t>
      </w:r>
      <w:r w:rsidR="006824DB" w:rsidRPr="00A73CA4">
        <w:rPr>
          <w:rFonts w:ascii="Times New Roman" w:hAnsi="Times New Roman" w:cs="Times New Roman"/>
          <w:sz w:val="28"/>
          <w:szCs w:val="28"/>
        </w:rPr>
        <w:t>202</w:t>
      </w:r>
      <w:r w:rsidR="00494E5A" w:rsidRPr="00A73CA4">
        <w:rPr>
          <w:rFonts w:ascii="Times New Roman" w:hAnsi="Times New Roman" w:cs="Times New Roman"/>
          <w:sz w:val="28"/>
          <w:szCs w:val="28"/>
        </w:rPr>
        <w:t>4</w:t>
      </w:r>
      <w:r w:rsidR="006824DB" w:rsidRPr="00A73C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B54F52" w:rsidRPr="00A73C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24DB" w:rsidRPr="00A73CA4">
        <w:rPr>
          <w:rFonts w:ascii="Times New Roman" w:hAnsi="Times New Roman" w:cs="Times New Roman"/>
          <w:sz w:val="28"/>
          <w:szCs w:val="28"/>
        </w:rPr>
        <w:t xml:space="preserve">                    х</w:t>
      </w:r>
      <w:r w:rsidR="006824DB" w:rsidRPr="00412839">
        <w:rPr>
          <w:rFonts w:ascii="Times New Roman" w:hAnsi="Times New Roman" w:cs="Times New Roman"/>
          <w:sz w:val="28"/>
          <w:szCs w:val="28"/>
        </w:rPr>
        <w:t>.Бойкопонура</w:t>
      </w:r>
    </w:p>
    <w:p w:rsidR="006824DB" w:rsidRPr="00412839" w:rsidRDefault="006824DB" w:rsidP="00BD119C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5C0590" w:rsidRDefault="006824DB" w:rsidP="004F790A">
      <w:pPr>
        <w:pStyle w:val="aa"/>
        <w:ind w:firstLine="709"/>
        <w:jc w:val="both"/>
        <w:rPr>
          <w:sz w:val="28"/>
          <w:szCs w:val="28"/>
        </w:rPr>
      </w:pPr>
      <w:r w:rsidRPr="005C0590">
        <w:rPr>
          <w:sz w:val="28"/>
          <w:szCs w:val="28"/>
        </w:rPr>
        <w:t xml:space="preserve">1. Наименование НПА: проект </w:t>
      </w:r>
      <w:r w:rsidR="009B6E04" w:rsidRPr="005C0590">
        <w:rPr>
          <w:sz w:val="28"/>
          <w:szCs w:val="28"/>
        </w:rPr>
        <w:t>постановления администрации</w:t>
      </w:r>
      <w:r w:rsidRPr="005C0590">
        <w:rPr>
          <w:sz w:val="28"/>
          <w:szCs w:val="28"/>
        </w:rPr>
        <w:t xml:space="preserve"> </w:t>
      </w:r>
      <w:r w:rsidR="00BD119C">
        <w:rPr>
          <w:sz w:val="28"/>
          <w:szCs w:val="28"/>
        </w:rPr>
        <w:t>Б</w:t>
      </w:r>
      <w:r w:rsidRPr="005C0590">
        <w:rPr>
          <w:sz w:val="28"/>
          <w:szCs w:val="28"/>
        </w:rPr>
        <w:t>ойкопонурского сельского</w:t>
      </w:r>
      <w:r w:rsidR="00522234" w:rsidRPr="005C0590">
        <w:rPr>
          <w:sz w:val="28"/>
          <w:szCs w:val="28"/>
        </w:rPr>
        <w:t xml:space="preserve"> поселения Калининского района </w:t>
      </w:r>
      <w:r w:rsidR="00E83437" w:rsidRPr="005C0590">
        <w:rPr>
          <w:sz w:val="28"/>
          <w:szCs w:val="28"/>
        </w:rPr>
        <w:t>"</w:t>
      </w:r>
      <w:r w:rsidR="004F790A" w:rsidRPr="004F790A">
        <w:rPr>
          <w:bCs/>
          <w:color w:val="000000"/>
          <w:sz w:val="28"/>
          <w:szCs w:val="28"/>
        </w:rPr>
        <w:t>Об утверждении Порядка организации и проведения открытого аукциона в электронной форме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на право заключения договора о предоставлении права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на размещение нестационарных торговых объектов на территории Бойкопонурского сельского поселения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Калининского района</w:t>
      </w:r>
      <w:r w:rsidR="00E83437" w:rsidRPr="005C0590">
        <w:rPr>
          <w:sz w:val="28"/>
          <w:szCs w:val="28"/>
        </w:rPr>
        <w:t>"</w:t>
      </w:r>
      <w:r w:rsidRPr="005C0590">
        <w:rPr>
          <w:sz w:val="28"/>
          <w:szCs w:val="28"/>
        </w:rPr>
        <w:t>.</w:t>
      </w:r>
    </w:p>
    <w:p w:rsidR="006824DB" w:rsidRPr="00412839" w:rsidRDefault="006824DB" w:rsidP="005C0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9E5D70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62078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E5D70">
        <w:rPr>
          <w:rFonts w:ascii="Times New Roman" w:hAnsi="Times New Roman" w:cs="Times New Roman"/>
          <w:sz w:val="28"/>
          <w:szCs w:val="28"/>
        </w:rPr>
        <w:t>общего</w:t>
      </w:r>
      <w:r w:rsidR="004877A6" w:rsidRPr="0041283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Pr="0041283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412839" w:rsidRDefault="006824DB" w:rsidP="005C059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41283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12839">
        <w:rPr>
          <w:rFonts w:ascii="Times New Roman" w:hAnsi="Times New Roman" w:cs="Times New Roman"/>
          <w:sz w:val="28"/>
          <w:szCs w:val="28"/>
        </w:rPr>
        <w:t>"</w:t>
      </w:r>
      <w:r w:rsidRPr="0041283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412839" w:rsidRDefault="006824DB" w:rsidP="005C05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5C0590" w:rsidRDefault="006824DB" w:rsidP="0069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4F790A" w:rsidRPr="004F790A">
        <w:rPr>
          <w:bCs/>
          <w:color w:val="000000"/>
          <w:sz w:val="28"/>
          <w:szCs w:val="28"/>
        </w:rPr>
        <w:t>Об утверждении Порядка организации и проведения открытого аукциона в электронной форме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на право заключения договора о предоставлении права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на размещение нестационарных торговых объектов на территории Бойкопонурского сельского поселения</w:t>
      </w:r>
      <w:r w:rsidR="004F790A">
        <w:rPr>
          <w:bCs/>
          <w:color w:val="000000"/>
          <w:sz w:val="28"/>
          <w:szCs w:val="28"/>
        </w:rPr>
        <w:t xml:space="preserve"> </w:t>
      </w:r>
      <w:r w:rsidR="004F790A" w:rsidRPr="004F790A">
        <w:rPr>
          <w:bCs/>
          <w:color w:val="000000"/>
          <w:sz w:val="28"/>
          <w:szCs w:val="28"/>
        </w:rPr>
        <w:t>Калининского района</w:t>
      </w:r>
      <w:bookmarkStart w:id="0" w:name="_GoBack"/>
      <w:bookmarkEnd w:id="0"/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D430A4" w:rsidRDefault="00D430A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0784" w:rsidRDefault="0062078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412839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412839" w:rsidSect="006207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A5742"/>
    <w:rsid w:val="002C3ED6"/>
    <w:rsid w:val="002D4F8C"/>
    <w:rsid w:val="00346008"/>
    <w:rsid w:val="00374CC0"/>
    <w:rsid w:val="003A104D"/>
    <w:rsid w:val="003A308C"/>
    <w:rsid w:val="003A63EE"/>
    <w:rsid w:val="003A7F4D"/>
    <w:rsid w:val="003D7BF9"/>
    <w:rsid w:val="0040116E"/>
    <w:rsid w:val="00412839"/>
    <w:rsid w:val="00432916"/>
    <w:rsid w:val="004523F9"/>
    <w:rsid w:val="00463519"/>
    <w:rsid w:val="00464EE7"/>
    <w:rsid w:val="0046761E"/>
    <w:rsid w:val="00482E34"/>
    <w:rsid w:val="004877A6"/>
    <w:rsid w:val="00490E58"/>
    <w:rsid w:val="00491923"/>
    <w:rsid w:val="00494536"/>
    <w:rsid w:val="00494E5A"/>
    <w:rsid w:val="004B0BB9"/>
    <w:rsid w:val="004B5B50"/>
    <w:rsid w:val="004B6D1F"/>
    <w:rsid w:val="004C6CE9"/>
    <w:rsid w:val="004F3FC1"/>
    <w:rsid w:val="004F790A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0590"/>
    <w:rsid w:val="005E11EE"/>
    <w:rsid w:val="005F1839"/>
    <w:rsid w:val="00615C02"/>
    <w:rsid w:val="00617FF7"/>
    <w:rsid w:val="00620784"/>
    <w:rsid w:val="006824DB"/>
    <w:rsid w:val="00697427"/>
    <w:rsid w:val="006A5C15"/>
    <w:rsid w:val="006B796B"/>
    <w:rsid w:val="006C7DDD"/>
    <w:rsid w:val="006E0AB8"/>
    <w:rsid w:val="00795DE2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9E5D70"/>
    <w:rsid w:val="00A260BB"/>
    <w:rsid w:val="00A261C7"/>
    <w:rsid w:val="00A45B42"/>
    <w:rsid w:val="00A73CA4"/>
    <w:rsid w:val="00AA79A6"/>
    <w:rsid w:val="00B250F2"/>
    <w:rsid w:val="00B54F52"/>
    <w:rsid w:val="00B57FE4"/>
    <w:rsid w:val="00BA0828"/>
    <w:rsid w:val="00BC753A"/>
    <w:rsid w:val="00BD119C"/>
    <w:rsid w:val="00BF445C"/>
    <w:rsid w:val="00C3443A"/>
    <w:rsid w:val="00C659AB"/>
    <w:rsid w:val="00CC3A9F"/>
    <w:rsid w:val="00CD58E2"/>
    <w:rsid w:val="00CD6EE9"/>
    <w:rsid w:val="00CE2E26"/>
    <w:rsid w:val="00D430A4"/>
    <w:rsid w:val="00D66817"/>
    <w:rsid w:val="00D75803"/>
    <w:rsid w:val="00DA5311"/>
    <w:rsid w:val="00DE3348"/>
    <w:rsid w:val="00DF423C"/>
    <w:rsid w:val="00E0220A"/>
    <w:rsid w:val="00E21AB2"/>
    <w:rsid w:val="00E363A9"/>
    <w:rsid w:val="00E41CD8"/>
    <w:rsid w:val="00E535A8"/>
    <w:rsid w:val="00E710B7"/>
    <w:rsid w:val="00E83437"/>
    <w:rsid w:val="00E940A4"/>
    <w:rsid w:val="00E94754"/>
    <w:rsid w:val="00EA2928"/>
    <w:rsid w:val="00F619D4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590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A79A6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AA79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2024-09-06T11:43:00Z</cp:lastPrinted>
  <dcterms:created xsi:type="dcterms:W3CDTF">2020-08-07T09:02:00Z</dcterms:created>
  <dcterms:modified xsi:type="dcterms:W3CDTF">2024-09-06T11:43:00Z</dcterms:modified>
</cp:coreProperties>
</file>