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1A" w:rsidRPr="00974D1A" w:rsidRDefault="00974D1A" w:rsidP="007A3DC8">
      <w:pPr>
        <w:keepNext/>
        <w:tabs>
          <w:tab w:val="num" w:pos="0"/>
        </w:tabs>
        <w:ind w:hanging="16"/>
        <w:jc w:val="center"/>
        <w:outlineLvl w:val="2"/>
        <w:rPr>
          <w:noProof/>
        </w:rPr>
      </w:pPr>
    </w:p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607"/>
        <w:gridCol w:w="600"/>
        <w:gridCol w:w="2325"/>
        <w:gridCol w:w="3077"/>
        <w:gridCol w:w="614"/>
        <w:gridCol w:w="1534"/>
        <w:gridCol w:w="1073"/>
      </w:tblGrid>
      <w:tr w:rsidR="00974D1A" w:rsidRPr="00974D1A" w:rsidTr="0035405E">
        <w:trPr>
          <w:tblCellSpacing w:w="20" w:type="dxa"/>
        </w:trPr>
        <w:tc>
          <w:tcPr>
            <w:tcW w:w="10750" w:type="dxa"/>
            <w:gridSpan w:val="7"/>
            <w:hideMark/>
          </w:tcPr>
          <w:p w:rsidR="00974D1A" w:rsidRDefault="00974D1A" w:rsidP="007A3DC8">
            <w:pPr>
              <w:tabs>
                <w:tab w:val="left" w:pos="-871"/>
                <w:tab w:val="left" w:pos="1295"/>
                <w:tab w:val="left" w:pos="1823"/>
              </w:tabs>
              <w:ind w:firstLine="0"/>
              <w:jc w:val="left"/>
              <w:rPr>
                <w:noProof/>
                <w:szCs w:val="24"/>
              </w:rPr>
            </w:pPr>
            <w:r w:rsidRPr="00974D1A">
              <w:rPr>
                <w:noProof/>
                <w:szCs w:val="24"/>
              </w:rPr>
              <w:t xml:space="preserve">                                                            </w:t>
            </w:r>
          </w:p>
          <w:p w:rsidR="00974D1A" w:rsidRPr="008E0482" w:rsidRDefault="00974D1A" w:rsidP="007A3DC8">
            <w:pPr>
              <w:widowControl w:val="0"/>
              <w:ind w:firstLine="0"/>
              <w:jc w:val="right"/>
              <w:rPr>
                <w:b/>
                <w:color w:val="FF0000"/>
                <w:szCs w:val="24"/>
              </w:rPr>
            </w:pPr>
            <w:r w:rsidRPr="008E0482">
              <w:rPr>
                <w:b/>
                <w:color w:val="FF0000"/>
                <w:szCs w:val="24"/>
              </w:rPr>
              <w:t>ПРОЕКТ</w:t>
            </w:r>
          </w:p>
          <w:p w:rsidR="00974D1A" w:rsidRDefault="00974D1A" w:rsidP="007A3DC8">
            <w:pPr>
              <w:widowControl w:val="0"/>
              <w:ind w:firstLine="0"/>
              <w:jc w:val="center"/>
              <w:rPr>
                <w:b/>
                <w:szCs w:val="24"/>
                <w:u w:val="single"/>
              </w:rPr>
            </w:pPr>
            <w:r w:rsidRPr="00E643C6">
              <w:rPr>
                <w:b/>
                <w:szCs w:val="24"/>
                <w:u w:val="single"/>
              </w:rPr>
              <w:t xml:space="preserve">В период проведения независимой экспертизы (семь рабочих дней) </w:t>
            </w:r>
          </w:p>
          <w:p w:rsidR="00974D1A" w:rsidRDefault="00974D1A" w:rsidP="007A3DC8">
            <w:pPr>
              <w:widowControl w:val="0"/>
              <w:ind w:firstLine="0"/>
              <w:jc w:val="center"/>
              <w:rPr>
                <w:b/>
                <w:szCs w:val="24"/>
                <w:u w:val="single"/>
              </w:rPr>
            </w:pPr>
            <w:r w:rsidRPr="00E643C6">
              <w:rPr>
                <w:b/>
                <w:szCs w:val="24"/>
                <w:u w:val="single"/>
              </w:rPr>
              <w:t xml:space="preserve">предложения и замечания по проекту НПА просим сообщить письменно </w:t>
            </w:r>
          </w:p>
          <w:p w:rsidR="00974D1A" w:rsidRDefault="00974D1A" w:rsidP="007A3DC8">
            <w:pPr>
              <w:widowControl w:val="0"/>
              <w:ind w:firstLine="0"/>
              <w:jc w:val="center"/>
              <w:rPr>
                <w:b/>
                <w:szCs w:val="24"/>
                <w:u w:val="single"/>
              </w:rPr>
            </w:pPr>
            <w:r w:rsidRPr="00E643C6">
              <w:rPr>
                <w:b/>
                <w:szCs w:val="24"/>
                <w:u w:val="single"/>
              </w:rPr>
              <w:t xml:space="preserve">на электронный адрес администрации </w:t>
            </w:r>
            <w:r>
              <w:rPr>
                <w:b/>
                <w:szCs w:val="24"/>
                <w:u w:val="single"/>
              </w:rPr>
              <w:t>Бойкопонурского</w:t>
            </w:r>
            <w:r w:rsidRPr="00E643C6">
              <w:rPr>
                <w:b/>
                <w:szCs w:val="24"/>
                <w:u w:val="single"/>
              </w:rPr>
              <w:t xml:space="preserve"> сельского </w:t>
            </w:r>
          </w:p>
          <w:p w:rsidR="00974D1A" w:rsidRPr="00E643C6" w:rsidRDefault="00974D1A" w:rsidP="007A3DC8">
            <w:pPr>
              <w:widowControl w:val="0"/>
              <w:ind w:firstLine="0"/>
              <w:jc w:val="center"/>
              <w:rPr>
                <w:b/>
                <w:szCs w:val="24"/>
                <w:u w:val="single"/>
              </w:rPr>
            </w:pPr>
            <w:r w:rsidRPr="00E643C6">
              <w:rPr>
                <w:b/>
                <w:szCs w:val="24"/>
                <w:u w:val="single"/>
              </w:rPr>
              <w:t xml:space="preserve">поселения Калининского района: </w:t>
            </w:r>
            <w:hyperlink r:id="rId4" w:history="1">
              <w:r w:rsidRPr="005A375D">
                <w:rPr>
                  <w:rStyle w:val="a4"/>
                  <w:b/>
                  <w:szCs w:val="24"/>
                  <w:lang w:val="en-US"/>
                </w:rPr>
                <w:t>adm</w:t>
              </w:r>
              <w:r w:rsidRPr="005A375D">
                <w:rPr>
                  <w:rStyle w:val="a4"/>
                  <w:b/>
                  <w:szCs w:val="24"/>
                </w:rPr>
                <w:t>_вр_2006@</w:t>
              </w:r>
              <w:r w:rsidRPr="005A375D">
                <w:rPr>
                  <w:rStyle w:val="a4"/>
                  <w:b/>
                  <w:szCs w:val="24"/>
                  <w:lang w:val="en-US"/>
                </w:rPr>
                <w:t>mail</w:t>
              </w:r>
              <w:r w:rsidRPr="005A375D">
                <w:rPr>
                  <w:rStyle w:val="a4"/>
                  <w:b/>
                  <w:szCs w:val="24"/>
                </w:rPr>
                <w:t>.</w:t>
              </w:r>
              <w:proofErr w:type="spellStart"/>
              <w:r w:rsidRPr="005A375D">
                <w:rPr>
                  <w:rStyle w:val="a4"/>
                  <w:b/>
                  <w:szCs w:val="24"/>
                  <w:lang w:val="en-US"/>
                </w:rPr>
                <w:t>ru</w:t>
              </w:r>
              <w:proofErr w:type="spellEnd"/>
            </w:hyperlink>
          </w:p>
          <w:p w:rsidR="00974D1A" w:rsidRDefault="00974D1A" w:rsidP="007A3DC8">
            <w:pPr>
              <w:tabs>
                <w:tab w:val="left" w:pos="-871"/>
                <w:tab w:val="left" w:pos="1295"/>
                <w:tab w:val="left" w:pos="1823"/>
              </w:tabs>
              <w:ind w:firstLine="0"/>
              <w:jc w:val="left"/>
              <w:rPr>
                <w:noProof/>
                <w:szCs w:val="24"/>
              </w:rPr>
            </w:pPr>
          </w:p>
          <w:p w:rsidR="00974D1A" w:rsidRPr="00974D1A" w:rsidRDefault="00974D1A" w:rsidP="007A3DC8">
            <w:pPr>
              <w:tabs>
                <w:tab w:val="left" w:pos="-871"/>
                <w:tab w:val="left" w:pos="1295"/>
                <w:tab w:val="left" w:pos="1823"/>
              </w:tabs>
              <w:ind w:firstLine="0"/>
              <w:jc w:val="left"/>
              <w:rPr>
                <w:noProof/>
                <w:szCs w:val="24"/>
              </w:rPr>
            </w:pPr>
          </w:p>
          <w:p w:rsidR="00974D1A" w:rsidRPr="00974D1A" w:rsidRDefault="00974D1A" w:rsidP="007A3DC8">
            <w:pPr>
              <w:tabs>
                <w:tab w:val="left" w:pos="-871"/>
                <w:tab w:val="left" w:pos="1295"/>
                <w:tab w:val="left" w:pos="1823"/>
              </w:tabs>
              <w:ind w:firstLine="0"/>
              <w:jc w:val="center"/>
              <w:rPr>
                <w:rFonts w:ascii="Arial" w:hAnsi="Arial" w:cs="Arial"/>
                <w:sz w:val="32"/>
                <w:szCs w:val="26"/>
              </w:rPr>
            </w:pPr>
            <w:r w:rsidRPr="00974D1A">
              <w:rPr>
                <w:noProof/>
                <w:szCs w:val="24"/>
              </w:rPr>
              <w:drawing>
                <wp:inline distT="0" distB="0" distL="0" distR="0">
                  <wp:extent cx="571500" cy="723900"/>
                  <wp:effectExtent l="0" t="0" r="0" b="0"/>
                  <wp:docPr id="3" name="Рисунок 3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D1A" w:rsidRPr="00974D1A" w:rsidRDefault="00974D1A" w:rsidP="007A3DC8">
            <w:pPr>
              <w:keepNext/>
              <w:tabs>
                <w:tab w:val="left" w:pos="755"/>
              </w:tabs>
              <w:ind w:firstLine="0"/>
              <w:jc w:val="center"/>
              <w:outlineLvl w:val="2"/>
              <w:rPr>
                <w:b/>
                <w:bCs/>
                <w:caps/>
                <w:sz w:val="27"/>
                <w:szCs w:val="27"/>
                <w:lang w:eastAsia="en-US"/>
              </w:rPr>
            </w:pPr>
            <w:r w:rsidRPr="00974D1A">
              <w:rPr>
                <w:b/>
                <w:bCs/>
                <w:caps/>
                <w:sz w:val="27"/>
                <w:szCs w:val="27"/>
                <w:lang w:eastAsia="en-US"/>
              </w:rPr>
              <w:t xml:space="preserve">          АДМИНИСТРАЦИЯ БОЙКОПОНУРСКОГО СЕЛЬСКОГО ПОСЕЛЕНИЯ              КАЛИНИНСКОГО РАЙОНА</w:t>
            </w:r>
          </w:p>
        </w:tc>
      </w:tr>
      <w:tr w:rsidR="00974D1A" w:rsidRPr="00974D1A" w:rsidTr="0035405E">
        <w:trPr>
          <w:tblCellSpacing w:w="20" w:type="dxa"/>
        </w:trPr>
        <w:tc>
          <w:tcPr>
            <w:tcW w:w="10750" w:type="dxa"/>
            <w:gridSpan w:val="7"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74D1A" w:rsidRPr="00974D1A" w:rsidTr="0035405E">
        <w:trPr>
          <w:tblCellSpacing w:w="20" w:type="dxa"/>
        </w:trPr>
        <w:tc>
          <w:tcPr>
            <w:tcW w:w="10750" w:type="dxa"/>
            <w:gridSpan w:val="7"/>
            <w:hideMark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lang w:eastAsia="en-US"/>
              </w:rPr>
            </w:pPr>
            <w:r w:rsidRPr="00974D1A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974D1A" w:rsidRPr="00974D1A" w:rsidTr="0035405E">
        <w:trPr>
          <w:tblCellSpacing w:w="20" w:type="dxa"/>
        </w:trPr>
        <w:tc>
          <w:tcPr>
            <w:tcW w:w="10750" w:type="dxa"/>
            <w:gridSpan w:val="7"/>
          </w:tcPr>
          <w:p w:rsidR="00974D1A" w:rsidRPr="00974D1A" w:rsidRDefault="00974D1A" w:rsidP="007A3DC8">
            <w:pPr>
              <w:widowControl w:val="0"/>
              <w:tabs>
                <w:tab w:val="left" w:pos="680"/>
                <w:tab w:val="left" w:pos="830"/>
              </w:tabs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</w:tr>
      <w:tr w:rsidR="00974D1A" w:rsidRPr="00974D1A" w:rsidTr="0035405E">
        <w:trPr>
          <w:tblCellSpacing w:w="20" w:type="dxa"/>
        </w:trPr>
        <w:tc>
          <w:tcPr>
            <w:tcW w:w="10750" w:type="dxa"/>
            <w:gridSpan w:val="7"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</w:tr>
      <w:tr w:rsidR="00974D1A" w:rsidRPr="00974D1A" w:rsidTr="0035405E">
        <w:trPr>
          <w:tblCellSpacing w:w="20" w:type="dxa"/>
        </w:trPr>
        <w:tc>
          <w:tcPr>
            <w:tcW w:w="1547" w:type="dxa"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0" w:type="dxa"/>
            <w:hideMark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  <w:lang w:eastAsia="en-US"/>
              </w:rPr>
            </w:pPr>
            <w:r w:rsidRPr="00974D1A">
              <w:rPr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2285" w:type="dxa"/>
            <w:hideMark/>
          </w:tcPr>
          <w:p w:rsidR="00974D1A" w:rsidRPr="00974D1A" w:rsidRDefault="007A3DC8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</w:t>
            </w:r>
            <w:r w:rsidR="00974D1A" w:rsidRPr="00974D1A">
              <w:rPr>
                <w:sz w:val="26"/>
                <w:szCs w:val="26"/>
                <w:lang w:eastAsia="en-US"/>
              </w:rPr>
              <w:t>______________</w:t>
            </w:r>
          </w:p>
        </w:tc>
        <w:tc>
          <w:tcPr>
            <w:tcW w:w="3037" w:type="dxa"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4" w:type="dxa"/>
            <w:hideMark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  <w:lang w:eastAsia="en-US"/>
              </w:rPr>
            </w:pPr>
            <w:r w:rsidRPr="00974D1A">
              <w:rPr>
                <w:b/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1494" w:type="dxa"/>
            <w:hideMark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974D1A">
              <w:rPr>
                <w:sz w:val="26"/>
                <w:szCs w:val="26"/>
                <w:lang w:eastAsia="en-US"/>
              </w:rPr>
              <w:t>______</w:t>
            </w:r>
          </w:p>
        </w:tc>
        <w:tc>
          <w:tcPr>
            <w:tcW w:w="1013" w:type="dxa"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974D1A" w:rsidRPr="00974D1A" w:rsidTr="0035405E">
        <w:trPr>
          <w:tblCellSpacing w:w="20" w:type="dxa"/>
        </w:trPr>
        <w:tc>
          <w:tcPr>
            <w:tcW w:w="10750" w:type="dxa"/>
            <w:gridSpan w:val="7"/>
            <w:hideMark/>
          </w:tcPr>
          <w:p w:rsidR="00974D1A" w:rsidRPr="00974D1A" w:rsidRDefault="00974D1A" w:rsidP="007A3D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974D1A">
              <w:rPr>
                <w:sz w:val="26"/>
                <w:szCs w:val="26"/>
                <w:lang w:eastAsia="en-US"/>
              </w:rPr>
              <w:t>хутор Бойкопонура</w:t>
            </w:r>
          </w:p>
        </w:tc>
      </w:tr>
    </w:tbl>
    <w:p w:rsidR="00974D1A" w:rsidRPr="00C83E4B" w:rsidRDefault="00974D1A" w:rsidP="007A3DC8">
      <w:pPr>
        <w:ind w:firstLine="0"/>
        <w:jc w:val="center"/>
        <w:rPr>
          <w:b/>
        </w:rPr>
      </w:pPr>
      <w:r w:rsidRPr="00C83E4B">
        <w:rPr>
          <w:b/>
        </w:rPr>
        <w:t>О признан</w:t>
      </w:r>
      <w:r>
        <w:rPr>
          <w:b/>
        </w:rPr>
        <w:t>ии утратившим силу постановления</w:t>
      </w:r>
      <w:r w:rsidRPr="00C83E4B">
        <w:rPr>
          <w:b/>
        </w:rPr>
        <w:t xml:space="preserve"> администрации</w:t>
      </w:r>
    </w:p>
    <w:p w:rsidR="00974D1A" w:rsidRPr="00C83E4B" w:rsidRDefault="00974D1A" w:rsidP="007A3DC8">
      <w:pPr>
        <w:ind w:firstLine="0"/>
        <w:jc w:val="center"/>
        <w:rPr>
          <w:b/>
        </w:rPr>
      </w:pPr>
      <w:r>
        <w:rPr>
          <w:b/>
        </w:rPr>
        <w:t xml:space="preserve">Бойкопонурского </w:t>
      </w:r>
      <w:r w:rsidRPr="00C83E4B">
        <w:rPr>
          <w:b/>
        </w:rPr>
        <w:t>сельского поселения Калининского района</w:t>
      </w:r>
    </w:p>
    <w:p w:rsidR="00E5276C" w:rsidRDefault="00974D1A" w:rsidP="007A3DC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A3DC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A3DC8" w:rsidRPr="007A3DC8">
        <w:rPr>
          <w:rFonts w:ascii="Times New Roman" w:hAnsi="Times New Roman" w:cs="Times New Roman"/>
          <w:color w:val="auto"/>
          <w:sz w:val="28"/>
          <w:szCs w:val="28"/>
        </w:rPr>
        <w:t>8 февраля 2019 года № 16</w:t>
      </w:r>
      <w:r w:rsidR="007A3DC8">
        <w:rPr>
          <w:color w:val="auto"/>
        </w:rPr>
        <w:t xml:space="preserve"> «</w:t>
      </w:r>
      <w:r w:rsidR="007A3DC8" w:rsidRPr="002E26FD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выдачи разрешения представителем нанимателя (работодателем) </w:t>
      </w:r>
    </w:p>
    <w:p w:rsidR="00E5276C" w:rsidRDefault="007A3DC8" w:rsidP="007A3DC8">
      <w:pPr>
        <w:pStyle w:val="1"/>
        <w:spacing w:before="0" w:after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E26F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муниципальному служащему </w:t>
      </w:r>
      <w:r w:rsidRPr="002E26F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Бойкопонурского</w:t>
      </w:r>
      <w:r w:rsidRPr="002E26F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7A3DC8" w:rsidRDefault="007A3DC8" w:rsidP="007A3DC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26FD">
        <w:rPr>
          <w:rFonts w:ascii="Times New Roman" w:hAnsi="Times New Roman" w:cs="Times New Roman"/>
          <w:bCs w:val="0"/>
          <w:color w:val="000000"/>
          <w:sz w:val="28"/>
          <w:szCs w:val="28"/>
        </w:rPr>
        <w:t>сельского поселения Калининского района</w:t>
      </w:r>
      <w:r w:rsidRPr="002E26FD"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управлении некоммерческими организациями на безв</w:t>
      </w:r>
      <w:bookmarkStart w:id="0" w:name="_GoBack"/>
      <w:bookmarkEnd w:id="0"/>
      <w:r w:rsidRPr="002E26FD">
        <w:rPr>
          <w:rFonts w:ascii="Times New Roman" w:hAnsi="Times New Roman" w:cs="Times New Roman"/>
          <w:color w:val="auto"/>
          <w:sz w:val="28"/>
          <w:szCs w:val="28"/>
        </w:rPr>
        <w:t xml:space="preserve">озмездной основе в качестве единоличного исполнительного органа или вхождение </w:t>
      </w:r>
    </w:p>
    <w:p w:rsidR="00974D1A" w:rsidRPr="007A3DC8" w:rsidRDefault="007A3DC8" w:rsidP="007A3DC8">
      <w:pPr>
        <w:ind w:firstLine="0"/>
        <w:jc w:val="center"/>
        <w:rPr>
          <w:b/>
        </w:rPr>
      </w:pPr>
      <w:r w:rsidRPr="007A3DC8">
        <w:rPr>
          <w:b/>
        </w:rPr>
        <w:t>в состав их коллегиальных органов управления</w:t>
      </w:r>
      <w:r w:rsidR="00974D1A" w:rsidRPr="007A3DC8">
        <w:rPr>
          <w:b/>
        </w:rPr>
        <w:t>»</w:t>
      </w:r>
    </w:p>
    <w:p w:rsidR="00974D1A" w:rsidRDefault="00974D1A" w:rsidP="004F2461">
      <w:pPr>
        <w:jc w:val="center"/>
      </w:pPr>
    </w:p>
    <w:p w:rsidR="004F2461" w:rsidRDefault="00974D1A" w:rsidP="004F2461">
      <w:pPr>
        <w:pStyle w:val="a3"/>
        <w:spacing w:line="240" w:lineRule="auto"/>
      </w:pPr>
      <w:r>
        <w:t xml:space="preserve">В соответствии со статьями 58, 62 Устава Бойкопонурского сельского поселения Калининского района, рассмотрев </w:t>
      </w:r>
      <w:r>
        <w:rPr>
          <w:color w:val="000000"/>
        </w:rPr>
        <w:t>протест прокуратуры Калининского района от 6 марта 2020 года №</w:t>
      </w:r>
      <w:r>
        <w:t xml:space="preserve"> 7-02-2020/15</w:t>
      </w:r>
      <w:r w:rsidR="007A3DC8">
        <w:t xml:space="preserve">49, </w:t>
      </w:r>
    </w:p>
    <w:p w:rsidR="00974D1A" w:rsidRPr="004F2461" w:rsidRDefault="00974D1A" w:rsidP="004F2461">
      <w:pPr>
        <w:pStyle w:val="a3"/>
        <w:spacing w:line="240" w:lineRule="auto"/>
        <w:ind w:firstLine="0"/>
      </w:pPr>
      <w:r w:rsidRPr="004F2461">
        <w:t xml:space="preserve">п о с </w:t>
      </w:r>
      <w:proofErr w:type="gramStart"/>
      <w:r w:rsidRPr="004F2461">
        <w:t>т</w:t>
      </w:r>
      <w:proofErr w:type="gramEnd"/>
      <w:r w:rsidRPr="004F2461">
        <w:t xml:space="preserve"> а н о в л я ю:</w:t>
      </w:r>
    </w:p>
    <w:p w:rsidR="00974D1A" w:rsidRPr="004F2461" w:rsidRDefault="00974D1A" w:rsidP="004F24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7A3DC8"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Признать утратившим силу постановление администрации </w:t>
      </w:r>
      <w:r w:rsidR="004F2461"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>Бойкопонурского</w:t>
      </w:r>
      <w:r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Калининского района от </w:t>
      </w:r>
      <w:r w:rsidR="004F2461"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 февраля </w:t>
      </w:r>
      <w:r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>2019 года № 1</w:t>
      </w:r>
      <w:r w:rsidR="004F2461"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«</w:t>
      </w:r>
      <w:r w:rsidR="004F2461"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выдачи разрешения представителем </w:t>
      </w:r>
      <w:r w:rsidR="004F246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4F2461"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анимателя (работодателем) муниципальному служащему </w:t>
      </w:r>
      <w:r w:rsidR="004F2461" w:rsidRPr="004F24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Бойкопонурского сельского поселения Калининского района</w:t>
      </w:r>
      <w:r w:rsidR="004F2461"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  <w:r w:rsidRPr="004F2461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74D1A" w:rsidRDefault="00974D1A" w:rsidP="004F2461">
      <w:r>
        <w:t>2.</w:t>
      </w:r>
      <w:r w:rsidR="004F2461">
        <w:t xml:space="preserve"> </w:t>
      </w:r>
      <w:r>
        <w:t>Контроль за выполнением настоящего постановления оставляю за собой.</w:t>
      </w:r>
    </w:p>
    <w:p w:rsidR="00974D1A" w:rsidRDefault="00974D1A" w:rsidP="004F2461">
      <w:r>
        <w:t>3. Постановление вступает в силу со дня его официального обнародования.</w:t>
      </w:r>
    </w:p>
    <w:p w:rsidR="004F2461" w:rsidRDefault="004F2461" w:rsidP="007A3DC8">
      <w:pPr>
        <w:ind w:firstLine="0"/>
      </w:pPr>
    </w:p>
    <w:p w:rsidR="004F2461" w:rsidRDefault="004F2461" w:rsidP="007A3DC8">
      <w:pPr>
        <w:ind w:firstLine="0"/>
      </w:pPr>
    </w:p>
    <w:p w:rsidR="00974D1A" w:rsidRDefault="00974D1A" w:rsidP="007A3DC8">
      <w:pPr>
        <w:ind w:firstLine="0"/>
      </w:pPr>
      <w:r>
        <w:t xml:space="preserve">Глава </w:t>
      </w:r>
      <w:r w:rsidR="004F2461">
        <w:t xml:space="preserve">Бойкопонурского </w:t>
      </w:r>
      <w:r>
        <w:t xml:space="preserve">сельского поселения </w:t>
      </w:r>
    </w:p>
    <w:p w:rsidR="00154232" w:rsidRDefault="00974D1A" w:rsidP="004F2461">
      <w:pPr>
        <w:ind w:firstLine="0"/>
      </w:pPr>
      <w:r>
        <w:t xml:space="preserve">Калининского района                                                                    </w:t>
      </w:r>
      <w:r w:rsidR="004F2461">
        <w:t xml:space="preserve">        </w:t>
      </w:r>
      <w:r>
        <w:t xml:space="preserve">     </w:t>
      </w:r>
      <w:r w:rsidR="004F2461">
        <w:t>Ю.П. Ченских</w:t>
      </w:r>
    </w:p>
    <w:sectPr w:rsidR="00154232" w:rsidSect="007A3D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7F"/>
    <w:rsid w:val="00041999"/>
    <w:rsid w:val="00117DB2"/>
    <w:rsid w:val="00154232"/>
    <w:rsid w:val="002E7A7F"/>
    <w:rsid w:val="004F2461"/>
    <w:rsid w:val="005633FC"/>
    <w:rsid w:val="007A3DC8"/>
    <w:rsid w:val="00825C1B"/>
    <w:rsid w:val="00974D1A"/>
    <w:rsid w:val="00C659AB"/>
    <w:rsid w:val="00CD58E2"/>
    <w:rsid w:val="00E5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85EE"/>
  <w15:chartTrackingRefBased/>
  <w15:docId w15:val="{78D6A494-9757-4F03-B5F9-D3B0DE8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DC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uiPriority w:val="99"/>
    <w:rsid w:val="00974D1A"/>
    <w:pPr>
      <w:spacing w:line="360" w:lineRule="auto"/>
    </w:pPr>
  </w:style>
  <w:style w:type="character" w:styleId="a4">
    <w:name w:val="Hyperlink"/>
    <w:basedOn w:val="a0"/>
    <w:uiPriority w:val="99"/>
    <w:unhideWhenUsed/>
    <w:rsid w:val="00974D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D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dm_&#1074;&#1088;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2020-03-16T06:04:00Z</dcterms:created>
  <dcterms:modified xsi:type="dcterms:W3CDTF">2020-03-16T06:28:00Z</dcterms:modified>
</cp:coreProperties>
</file>