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6E68B1" w:rsidRDefault="003D55B5" w:rsidP="006E68B1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bidi="ru-RU"/>
              </w:rPr>
            </w:pPr>
            <w:r w:rsidRPr="003D55B5">
              <w:rPr>
                <w:rFonts w:asciiTheme="minorHAnsi" w:eastAsia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304B712C" wp14:editId="59415F94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68B1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3D55B5" w:rsidRPr="003D55B5" w:rsidRDefault="003D55B5" w:rsidP="003D55B5">
            <w:pPr>
              <w:keepNext/>
              <w:widowControl/>
              <w:autoSpaceDE/>
              <w:autoSpaceDN/>
              <w:adjustRightInd/>
              <w:ind w:left="-108"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3D55B5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B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B5" w:rsidRPr="00614290" w:rsidTr="00094D1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614290" w:rsidRDefault="003D55B5" w:rsidP="003D55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614290" w:rsidRDefault="003D55B5" w:rsidP="003D55B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14290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B5" w:rsidRPr="00614290" w:rsidRDefault="00614290" w:rsidP="003D55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14290">
              <w:rPr>
                <w:rFonts w:ascii="Times New Roman" w:hAnsi="Times New Roman" w:cs="Times New Roman"/>
                <w:b/>
              </w:rPr>
              <w:t>09.09.2019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614290" w:rsidRDefault="003D55B5" w:rsidP="003D55B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614290" w:rsidRDefault="003D55B5" w:rsidP="003D55B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142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B5" w:rsidRPr="00614290" w:rsidRDefault="00614290" w:rsidP="003D55B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14290">
              <w:rPr>
                <w:rFonts w:ascii="Times New Roman" w:hAnsi="Times New Roman" w:cs="Times New Roman"/>
                <w:b/>
              </w:rPr>
              <w:t xml:space="preserve">        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D55B5" w:rsidRPr="00614290" w:rsidRDefault="003D55B5" w:rsidP="003D55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5B5" w:rsidRPr="003D55B5" w:rsidTr="00094D1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55B5" w:rsidRPr="003D55B5" w:rsidRDefault="003D55B5" w:rsidP="003D55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5B5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3D55B5" w:rsidRDefault="003D55B5" w:rsidP="0020691B">
      <w:pPr>
        <w:pStyle w:val="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691B" w:rsidRPr="008A603B" w:rsidRDefault="0020691B" w:rsidP="0020691B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8A603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3D55B5">
        <w:rPr>
          <w:rStyle w:val="a4"/>
          <w:rFonts w:ascii="Times New Roman" w:hAnsi="Times New Roman" w:cs="Times New Roman"/>
          <w:bCs w:val="0"/>
          <w:sz w:val="28"/>
          <w:szCs w:val="28"/>
        </w:rPr>
        <w:t>Бойкопонурского сельского поселения</w:t>
      </w:r>
    </w:p>
    <w:p w:rsidR="0020691B" w:rsidRPr="008A603B" w:rsidRDefault="0020691B" w:rsidP="002069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691B" w:rsidRPr="008A603B" w:rsidRDefault="0020691B" w:rsidP="005A352C">
      <w:pPr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41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A603B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17</w:t>
        </w:r>
      </w:hyperlink>
      <w:r w:rsidRPr="008A603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14 ноября 2002 года N 161-ФЗ "О государственных и муниципальных унитарных</w:t>
      </w:r>
      <w:r w:rsidRPr="008A603B">
        <w:rPr>
          <w:rFonts w:ascii="Times New Roman" w:hAnsi="Times New Roman" w:cs="Times New Roman"/>
          <w:sz w:val="28"/>
          <w:szCs w:val="28"/>
        </w:rPr>
        <w:t xml:space="preserve"> предприятиях", в целях повышения эффективности использования муниципального имущества и обеспечения поступления в бюджет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части прибыли муниципальных казенных предприятий, </w:t>
      </w:r>
      <w:r w:rsidR="003D55B5" w:rsidRPr="002A0EA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3D55B5">
        <w:rPr>
          <w:rFonts w:ascii="Times New Roman" w:hAnsi="Times New Roman" w:cs="Times New Roman"/>
          <w:bCs/>
          <w:sz w:val="28"/>
          <w:szCs w:val="28"/>
        </w:rPr>
        <w:t>Бойкопонурского</w:t>
      </w:r>
      <w:r w:rsidR="003D55B5" w:rsidRPr="002A0E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</w:t>
      </w:r>
      <w:r w:rsidR="003D55B5">
        <w:rPr>
          <w:rFonts w:ascii="Times New Roman" w:hAnsi="Times New Roman" w:cs="Times New Roman"/>
          <w:bCs/>
          <w:sz w:val="28"/>
          <w:szCs w:val="28"/>
        </w:rPr>
        <w:t xml:space="preserve"> района, п о с т а н о в л я ю:</w:t>
      </w:r>
    </w:p>
    <w:p w:rsidR="0020691B" w:rsidRDefault="0020691B" w:rsidP="0020691B">
      <w:pPr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1. Утвердить Порядок распределения доходов муниципальных казенных предприятий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55B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8A603B">
        <w:rPr>
          <w:rFonts w:ascii="Times New Roman" w:hAnsi="Times New Roman" w:cs="Times New Roman"/>
          <w:sz w:val="28"/>
          <w:szCs w:val="28"/>
        </w:rPr>
        <w:t>.</w:t>
      </w:r>
    </w:p>
    <w:p w:rsidR="00A26939" w:rsidRDefault="00310268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>
        <w:rPr>
          <w:rFonts w:ascii="Times New Roman" w:hAnsi="Times New Roman" w:cs="Times New Roman"/>
          <w:sz w:val="28"/>
          <w:szCs w:val="28"/>
          <w:lang w:eastAsia="ar-SA"/>
        </w:rPr>
        <w:t>https://www.boikoponura.ru/.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Постановление </w:t>
      </w:r>
      <w:r w:rsidR="009130F2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E68B1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Бойкопонурского 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</w:p>
    <w:p w:rsidR="003D55B5" w:rsidRPr="003D55B5" w:rsidRDefault="003D55B5" w:rsidP="003D55B5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Калининского района</w:t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                                   Ю.П.Ченских</w:t>
      </w:r>
    </w:p>
    <w:p w:rsidR="003D55B5" w:rsidRP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5B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DB5" w:rsidRDefault="00074D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55B5" w:rsidRPr="003D55B5" w:rsidRDefault="003D55B5" w:rsidP="003D55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8B1" w:rsidRPr="002C27C1" w:rsidRDefault="00614290" w:rsidP="006E68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  <w:r w:rsidR="006E68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3D55B5" w:rsidRPr="003D55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6E68B1" w:rsidRPr="002C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6E68B1" w:rsidRPr="002C27C1" w:rsidRDefault="006E68B1" w:rsidP="006E68B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68B1" w:rsidRPr="002C27C1" w:rsidRDefault="006E68B1" w:rsidP="006E68B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УТВЕРЖДЕН</w:t>
      </w:r>
    </w:p>
    <w:p w:rsidR="006E68B1" w:rsidRPr="002C27C1" w:rsidRDefault="006E68B1" w:rsidP="006E68B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68B1" w:rsidRPr="002C27C1" w:rsidRDefault="006E68B1" w:rsidP="006E68B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CB7425" w:rsidRDefault="006E68B1" w:rsidP="006E68B1">
      <w:pPr>
        <w:ind w:left="4691" w:firstLine="696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14290">
        <w:rPr>
          <w:rFonts w:ascii="Times New Roman" w:hAnsi="Times New Roman" w:cs="Times New Roman"/>
          <w:sz w:val="28"/>
          <w:szCs w:val="28"/>
        </w:rPr>
        <w:t>09.09.2019г. № 108</w:t>
      </w:r>
      <w:bookmarkStart w:id="0" w:name="_GoBack"/>
      <w:bookmarkEnd w:id="0"/>
    </w:p>
    <w:p w:rsidR="00CB7425" w:rsidRDefault="00CB7425" w:rsidP="003D55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68B1" w:rsidRPr="008A603B" w:rsidRDefault="006E68B1" w:rsidP="003D55B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55B5" w:rsidRDefault="003D55B5" w:rsidP="003D55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ПОРЯДОК</w:t>
      </w:r>
    </w:p>
    <w:p w:rsidR="0020691B" w:rsidRPr="008A603B" w:rsidRDefault="0020691B" w:rsidP="003D55B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 распределения доходов муниципальных казенных предприятий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691B" w:rsidRPr="008A603B" w:rsidRDefault="0020691B" w:rsidP="0020691B">
      <w:pPr>
        <w:rPr>
          <w:rFonts w:ascii="Times New Roman" w:hAnsi="Times New Roman" w:cs="Times New Roman"/>
          <w:sz w:val="28"/>
          <w:szCs w:val="28"/>
        </w:rPr>
      </w:pP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повышения эффективности использования имущества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местный бюджет) части прибыли казенных предприятий, определяет порядок распределения доходов казенных предприятий.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Администрацией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утверждаемой Главой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r w:rsidR="003D55B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8A60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смету доходов и расходов предприятия;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бухгалтерскую (финансовую) отчетность;</w:t>
      </w:r>
    </w:p>
    <w:p w:rsidR="006E68B1" w:rsidRDefault="006E68B1" w:rsidP="006E68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20691B" w:rsidRPr="008A603B" w:rsidRDefault="0020691B" w:rsidP="003D55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03B">
        <w:rPr>
          <w:rFonts w:ascii="Times New Roman" w:hAnsi="Times New Roman" w:cs="Times New Roman"/>
          <w:sz w:val="28"/>
          <w:szCs w:val="28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41201B" w:rsidRDefault="0041201B" w:rsidP="003D55B5">
      <w:pPr>
        <w:ind w:firstLine="709"/>
      </w:pPr>
    </w:p>
    <w:p w:rsidR="001643F2" w:rsidRDefault="001643F2" w:rsidP="003D55B5">
      <w:pPr>
        <w:ind w:firstLine="709"/>
      </w:pPr>
    </w:p>
    <w:p w:rsidR="003D55B5" w:rsidRDefault="003D55B5" w:rsidP="003D55B5">
      <w:pPr>
        <w:ind w:firstLine="709"/>
      </w:pPr>
    </w:p>
    <w:p w:rsidR="006E68B1" w:rsidRPr="002C27C1" w:rsidRDefault="006E68B1" w:rsidP="006E68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6E68B1" w:rsidRPr="002C27C1" w:rsidRDefault="006E68B1" w:rsidP="006E68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6E68B1" w:rsidRPr="00C228DD" w:rsidRDefault="006E68B1" w:rsidP="006E68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2C27C1">
        <w:rPr>
          <w:rFonts w:ascii="Times New Roman" w:hAnsi="Times New Roman" w:cs="Times New Roman"/>
          <w:sz w:val="28"/>
          <w:szCs w:val="28"/>
        </w:rPr>
        <w:tab/>
      </w:r>
      <w:r w:rsidRPr="002C27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А.С. Счастный</w:t>
      </w:r>
    </w:p>
    <w:p w:rsidR="001643F2" w:rsidRDefault="001643F2"/>
    <w:sectPr w:rsidR="001643F2" w:rsidSect="003D55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16"/>
    <w:rsid w:val="00074DB5"/>
    <w:rsid w:val="001643F2"/>
    <w:rsid w:val="0020691B"/>
    <w:rsid w:val="00310268"/>
    <w:rsid w:val="0033736C"/>
    <w:rsid w:val="003D55B5"/>
    <w:rsid w:val="0041201B"/>
    <w:rsid w:val="005A352C"/>
    <w:rsid w:val="005C5742"/>
    <w:rsid w:val="005D5293"/>
    <w:rsid w:val="00614290"/>
    <w:rsid w:val="006E68B1"/>
    <w:rsid w:val="008A603B"/>
    <w:rsid w:val="00911416"/>
    <w:rsid w:val="009130F2"/>
    <w:rsid w:val="00A26939"/>
    <w:rsid w:val="00CB7425"/>
    <w:rsid w:val="00E34ECF"/>
    <w:rsid w:val="00E61DE1"/>
    <w:rsid w:val="00E84B9B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8919"/>
  <w15:docId w15:val="{C50A2CD9-C212-4DA2-9F54-39242A74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9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91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0691B"/>
    <w:rPr>
      <w:b/>
      <w:bCs/>
      <w:color w:val="000000"/>
    </w:rPr>
  </w:style>
  <w:style w:type="character" w:customStyle="1" w:styleId="a4">
    <w:name w:val="Гипертекстовая ссылка"/>
    <w:basedOn w:val="a3"/>
    <w:uiPriority w:val="99"/>
    <w:rsid w:val="0020691B"/>
    <w:rPr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5A35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8965&amp;sub=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42" TargetMode="External"/><Relationship Id="rId5" Type="http://schemas.openxmlformats.org/officeDocument/2006/relationships/hyperlink" Target="http://municipal.garant.ru/document?id=12012604&amp;sub=4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2019-06-04T12:00:00Z</dcterms:created>
  <dcterms:modified xsi:type="dcterms:W3CDTF">2019-10-14T10:30:00Z</dcterms:modified>
</cp:coreProperties>
</file>