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76" w:rsidRPr="00C30B97" w:rsidRDefault="00802176" w:rsidP="0080217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02"/>
        <w:gridCol w:w="1878"/>
        <w:gridCol w:w="503"/>
      </w:tblGrid>
      <w:tr w:rsidR="00802176" w:rsidRPr="00EC7BA6" w:rsidTr="00444E92">
        <w:tc>
          <w:tcPr>
            <w:tcW w:w="9747" w:type="dxa"/>
            <w:gridSpan w:val="7"/>
          </w:tcPr>
          <w:p w:rsidR="00802176" w:rsidRDefault="00802176" w:rsidP="008E3252"/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802176" w:rsidRPr="00E77D94" w:rsidTr="008E3252">
              <w:trPr>
                <w:trHeight w:val="370"/>
              </w:trPr>
              <w:tc>
                <w:tcPr>
                  <w:tcW w:w="2470" w:type="dxa"/>
                  <w:shd w:val="clear" w:color="auto" w:fill="auto"/>
                </w:tcPr>
                <w:p w:rsidR="00802176" w:rsidRPr="00CF61F5" w:rsidRDefault="00802176" w:rsidP="008E3252">
                  <w:pPr>
                    <w:widowControl w:val="0"/>
                    <w:suppressAutoHyphens/>
                    <w:autoSpaceDE w:val="0"/>
                    <w:ind w:firstLine="0"/>
                    <w:jc w:val="center"/>
                    <w:rPr>
                      <w:rFonts w:ascii="Times New Roman" w:eastAsia="Arial" w:hAnsi="Times New Roman"/>
                      <w:b/>
                      <w:color w:val="FFFFFF" w:themeColor="background1"/>
                      <w:sz w:val="28"/>
                      <w:szCs w:val="28"/>
                      <w:highlight w:val="red"/>
                      <w:lang w:bidi="ru-RU"/>
                    </w:rPr>
                  </w:pPr>
                  <w:r w:rsidRPr="00CF61F5">
                    <w:rPr>
                      <w:rFonts w:ascii="Times New Roman" w:eastAsia="Arial" w:hAnsi="Times New Roman"/>
                      <w:b/>
                      <w:color w:val="FFFFFF" w:themeColor="background1"/>
                      <w:sz w:val="28"/>
                      <w:szCs w:val="28"/>
                      <w:lang w:bidi="ru-RU"/>
                    </w:rPr>
                    <w:t>ПРОЕКТ</w:t>
                  </w:r>
                </w:p>
              </w:tc>
            </w:tr>
          </w:tbl>
          <w:p w:rsidR="00802176" w:rsidRPr="00EC7BA6" w:rsidRDefault="00802176" w:rsidP="008E3252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8"/>
                <w:szCs w:val="28"/>
                <w:highlight w:val="red"/>
                <w:lang w:bidi="ru-RU"/>
              </w:rPr>
            </w:pPr>
          </w:p>
          <w:p w:rsidR="00802176" w:rsidRDefault="00802176" w:rsidP="008E3252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802176" w:rsidRDefault="00802176" w:rsidP="008E3252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802176" w:rsidRPr="00EC7BA6" w:rsidRDefault="00802176" w:rsidP="008E3252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1" locked="0" layoutInCell="1" allowOverlap="1" wp14:anchorId="30EA6943" wp14:editId="2BD50EF3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-770890</wp:posOffset>
                  </wp:positionV>
                  <wp:extent cx="560070" cy="721360"/>
                  <wp:effectExtent l="19050" t="0" r="0" b="0"/>
                  <wp:wrapTight wrapText="bothSides">
                    <wp:wrapPolygon edited="0">
                      <wp:start x="-735" y="0"/>
                      <wp:lineTo x="-735" y="21106"/>
                      <wp:lineTo x="21306" y="21106"/>
                      <wp:lineTo x="21306" y="0"/>
                      <wp:lineTo x="-735" y="0"/>
                    </wp:wrapPolygon>
                  </wp:wrapTight>
                  <wp:docPr id="1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802176" w:rsidRPr="00EC7BA6" w:rsidTr="00444E92">
        <w:tc>
          <w:tcPr>
            <w:tcW w:w="9747" w:type="dxa"/>
            <w:gridSpan w:val="7"/>
          </w:tcPr>
          <w:p w:rsidR="00802176" w:rsidRPr="00EC7BA6" w:rsidRDefault="00802176" w:rsidP="008E3252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Arial" w:hAnsi="Times New Roman"/>
                <w:b/>
                <w:color w:val="2E74B5"/>
                <w:sz w:val="28"/>
                <w:szCs w:val="28"/>
                <w:lang w:bidi="ru-RU"/>
              </w:rPr>
            </w:pPr>
          </w:p>
        </w:tc>
      </w:tr>
      <w:tr w:rsidR="00802176" w:rsidRPr="00EC7BA6" w:rsidTr="00444E92">
        <w:tc>
          <w:tcPr>
            <w:tcW w:w="9747" w:type="dxa"/>
            <w:gridSpan w:val="7"/>
          </w:tcPr>
          <w:p w:rsidR="00802176" w:rsidRPr="00EC7BA6" w:rsidRDefault="00802176" w:rsidP="008E325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A6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802176" w:rsidRPr="00EC7BA6" w:rsidTr="00444E92">
        <w:tc>
          <w:tcPr>
            <w:tcW w:w="9747" w:type="dxa"/>
            <w:gridSpan w:val="7"/>
          </w:tcPr>
          <w:p w:rsidR="00802176" w:rsidRPr="00EC7BA6" w:rsidRDefault="00802176" w:rsidP="008E325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176" w:rsidRPr="00EC7BA6" w:rsidTr="00444E92">
        <w:trPr>
          <w:trHeight w:val="362"/>
        </w:trPr>
        <w:tc>
          <w:tcPr>
            <w:tcW w:w="984" w:type="dxa"/>
            <w:vAlign w:val="bottom"/>
          </w:tcPr>
          <w:p w:rsidR="00802176" w:rsidRPr="00EC7BA6" w:rsidRDefault="00802176" w:rsidP="008E3252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802176" w:rsidRPr="00EC7BA6" w:rsidRDefault="00802176" w:rsidP="00444E9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802176" w:rsidRPr="000705A6" w:rsidRDefault="00DA50DC" w:rsidP="00444E9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6"/>
              <w:rPr>
                <w:rFonts w:ascii="Times New Roman" w:hAnsi="Times New Roman"/>
                <w:b/>
                <w:sz w:val="26"/>
                <w:szCs w:val="26"/>
              </w:rPr>
            </w:pPr>
            <w:r w:rsidRPr="000705A6">
              <w:rPr>
                <w:rFonts w:ascii="Times New Roman" w:hAnsi="Times New Roman"/>
                <w:b/>
                <w:sz w:val="26"/>
                <w:szCs w:val="26"/>
              </w:rPr>
              <w:t>07.</w:t>
            </w:r>
            <w:bookmarkStart w:id="0" w:name="_GoBack"/>
            <w:bookmarkEnd w:id="0"/>
            <w:r w:rsidRPr="000705A6">
              <w:rPr>
                <w:rFonts w:ascii="Times New Roman" w:hAnsi="Times New Roman"/>
                <w:b/>
                <w:sz w:val="26"/>
                <w:szCs w:val="26"/>
              </w:rPr>
              <w:t>02.2025</w:t>
            </w:r>
            <w:r w:rsidR="000705A6" w:rsidRPr="000705A6"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500" w:type="dxa"/>
            <w:vAlign w:val="bottom"/>
          </w:tcPr>
          <w:p w:rsidR="00802176" w:rsidRPr="00EC7BA6" w:rsidRDefault="00802176" w:rsidP="008E3252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</w:tcPr>
          <w:p w:rsidR="00802176" w:rsidRPr="00EC7BA6" w:rsidRDefault="00802176" w:rsidP="00444E9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8" w:type="dxa"/>
            <w:vAlign w:val="bottom"/>
          </w:tcPr>
          <w:p w:rsidR="00802176" w:rsidRPr="000705A6" w:rsidRDefault="00DA50DC" w:rsidP="00444E9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0705A6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503" w:type="dxa"/>
            <w:vAlign w:val="bottom"/>
          </w:tcPr>
          <w:p w:rsidR="00802176" w:rsidRPr="00EC7BA6" w:rsidRDefault="00802176" w:rsidP="008E3252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</w:tr>
      <w:tr w:rsidR="00802176" w:rsidRPr="00EC7BA6" w:rsidTr="00444E92">
        <w:tc>
          <w:tcPr>
            <w:tcW w:w="9747" w:type="dxa"/>
            <w:gridSpan w:val="7"/>
          </w:tcPr>
          <w:p w:rsidR="00802176" w:rsidRPr="00EC7BA6" w:rsidRDefault="00802176" w:rsidP="008E325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BA6">
              <w:rPr>
                <w:rFonts w:ascii="Times New Roman" w:hAnsi="Times New Roman"/>
                <w:sz w:val="26"/>
                <w:szCs w:val="26"/>
              </w:rPr>
              <w:t>хутор Бойкопонура</w:t>
            </w:r>
          </w:p>
        </w:tc>
      </w:tr>
    </w:tbl>
    <w:p w:rsidR="00802176" w:rsidRDefault="00802176" w:rsidP="00802176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02176" w:rsidRPr="00144350" w:rsidRDefault="00802176" w:rsidP="00802176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02176" w:rsidRPr="00826690" w:rsidRDefault="00802176" w:rsidP="0080217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О внесении изменен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й в постановление </w:t>
      </w:r>
    </w:p>
    <w:p w:rsidR="00802176" w:rsidRPr="00826690" w:rsidRDefault="00802176" w:rsidP="0080217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Бойкопонурского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EF0767" w:rsidRDefault="00802176" w:rsidP="0080217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Калининского района от </w:t>
      </w:r>
      <w:r>
        <w:rPr>
          <w:rFonts w:ascii="Times New Roman" w:hAnsi="Times New Roman"/>
          <w:b/>
          <w:bCs/>
          <w:sz w:val="28"/>
          <w:szCs w:val="28"/>
        </w:rPr>
        <w:t>6 мая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ода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57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2176" w:rsidRPr="00826690" w:rsidRDefault="00802176" w:rsidP="0080217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"О размещении нестационарных торговых </w:t>
      </w:r>
    </w:p>
    <w:p w:rsidR="00802176" w:rsidRPr="00826690" w:rsidRDefault="00802176" w:rsidP="0080217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объектов на территории 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Бойкопонурского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</w:t>
      </w:r>
    </w:p>
    <w:p w:rsidR="00802176" w:rsidRPr="00ED6ED1" w:rsidRDefault="00802176" w:rsidP="00802176">
      <w:pPr>
        <w:ind w:firstLine="0"/>
        <w:jc w:val="center"/>
        <w:rPr>
          <w:b/>
          <w:bCs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поселения Калининского района"</w:t>
      </w:r>
    </w:p>
    <w:p w:rsidR="00802176" w:rsidRPr="00144350" w:rsidRDefault="00802176" w:rsidP="00802176">
      <w:pPr>
        <w:jc w:val="center"/>
        <w:rPr>
          <w:rFonts w:ascii="Times New Roman" w:hAnsi="Times New Roman"/>
          <w:sz w:val="28"/>
          <w:szCs w:val="28"/>
        </w:rPr>
      </w:pPr>
    </w:p>
    <w:p w:rsidR="00802176" w:rsidRDefault="00802176" w:rsidP="00802176">
      <w:pPr>
        <w:jc w:val="center"/>
        <w:rPr>
          <w:rFonts w:ascii="Times New Roman" w:hAnsi="Times New Roman"/>
          <w:sz w:val="28"/>
          <w:szCs w:val="28"/>
        </w:rPr>
      </w:pPr>
    </w:p>
    <w:p w:rsidR="00802176" w:rsidRPr="00144350" w:rsidRDefault="00802176" w:rsidP="00802176">
      <w:pPr>
        <w:jc w:val="center"/>
        <w:rPr>
          <w:rFonts w:ascii="Times New Roman" w:hAnsi="Times New Roman"/>
          <w:sz w:val="28"/>
          <w:szCs w:val="28"/>
        </w:rPr>
      </w:pPr>
    </w:p>
    <w:p w:rsidR="00802176" w:rsidRDefault="00802176" w:rsidP="008021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77D9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77D94">
        <w:rPr>
          <w:rFonts w:ascii="Times New Roman" w:hAnsi="Times New Roman" w:cs="Times New Roman"/>
          <w:sz w:val="28"/>
          <w:szCs w:val="28"/>
        </w:rPr>
        <w:t xml:space="preserve">соответствие с Гражданским кодексом Российской Федерации, Федеральными законами от 6 октября 2003 г. № 131-ФЗ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77D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77D94">
        <w:rPr>
          <w:rFonts w:ascii="Times New Roman" w:hAnsi="Times New Roman" w:cs="Times New Roman"/>
          <w:sz w:val="28"/>
          <w:szCs w:val="28"/>
        </w:rPr>
        <w:t xml:space="preserve">, от 28 декабря 2009 г. № 381-ФЗ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77D94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77D94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Pr="009734D0">
        <w:rPr>
          <w:rFonts w:ascii="Times New Roman" w:hAnsi="Times New Roman"/>
          <w:color w:val="000000"/>
          <w:sz w:val="28"/>
          <w:szCs w:val="28"/>
        </w:rPr>
        <w:t xml:space="preserve">Бойкопонурского </w:t>
      </w:r>
      <w:r w:rsidRPr="00E77D94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 w:rsidRPr="00E77D94">
        <w:rPr>
          <w:rFonts w:ascii="Times New Roman" w:hAnsi="Times New Roman" w:cs="Times New Roman"/>
          <w:bCs/>
          <w:sz w:val="28"/>
          <w:szCs w:val="28"/>
        </w:rPr>
        <w:t xml:space="preserve">п о с </w:t>
      </w:r>
      <w:proofErr w:type="gramStart"/>
      <w:r w:rsidRPr="00E77D94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E77D94">
        <w:rPr>
          <w:rFonts w:ascii="Times New Roman" w:hAnsi="Times New Roman" w:cs="Times New Roman"/>
          <w:bCs/>
          <w:sz w:val="28"/>
          <w:szCs w:val="28"/>
        </w:rPr>
        <w:t xml:space="preserve"> а н о в л я ю</w:t>
      </w:r>
      <w:r w:rsidRPr="00E77D94">
        <w:rPr>
          <w:rFonts w:ascii="Times New Roman" w:hAnsi="Times New Roman" w:cs="Times New Roman"/>
          <w:sz w:val="28"/>
          <w:szCs w:val="28"/>
        </w:rPr>
        <w:t>:</w:t>
      </w:r>
      <w:r w:rsidRPr="005C0301">
        <w:rPr>
          <w:rFonts w:ascii="Times New Roman" w:hAnsi="Times New Roman"/>
          <w:sz w:val="28"/>
          <w:szCs w:val="28"/>
        </w:rPr>
        <w:t xml:space="preserve"> </w:t>
      </w:r>
    </w:p>
    <w:p w:rsidR="00802176" w:rsidRDefault="00802176" w:rsidP="008021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7D94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Pr="00E77D94">
        <w:rPr>
          <w:rFonts w:ascii="Times New Roman" w:hAnsi="Times New Roman"/>
          <w:bCs/>
          <w:sz w:val="28"/>
          <w:szCs w:val="28"/>
        </w:rPr>
        <w:t>Бойкопонурского сельского поселения Калининского района от 6 мая 2022 года № 57 "О размещении нестационарных торговых объектов на территории Бойкопонурского сельского поселения Калининского района"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7D94">
        <w:rPr>
          <w:rFonts w:ascii="Times New Roman" w:hAnsi="Times New Roman"/>
          <w:sz w:val="28"/>
          <w:szCs w:val="28"/>
        </w:rPr>
        <w:t>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802176" w:rsidRPr="00E77D94" w:rsidRDefault="00802176" w:rsidP="0080217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77D94">
        <w:rPr>
          <w:rFonts w:ascii="Times New Roman" w:hAnsi="Times New Roman"/>
          <w:color w:val="000000"/>
          <w:sz w:val="28"/>
          <w:szCs w:val="28"/>
        </w:rPr>
        <w:t>1.1. Пункт 1.4. раздела 1 приложения 1 к постановлению изложить в следующей редакции:</w:t>
      </w:r>
    </w:p>
    <w:p w:rsidR="00802176" w:rsidRPr="00E77D94" w:rsidRDefault="00802176" w:rsidP="008021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E77D94">
        <w:rPr>
          <w:rFonts w:ascii="Times New Roman" w:hAnsi="Times New Roman"/>
          <w:sz w:val="28"/>
          <w:szCs w:val="28"/>
        </w:rPr>
        <w:t xml:space="preserve">1.4. Размещение НТО осуществляется по результатам проведения конкурса по предоставлению права на размещение НТО на территории </w:t>
      </w:r>
      <w:r w:rsidRPr="00743747">
        <w:rPr>
          <w:rFonts w:ascii="Times New Roman" w:hAnsi="Times New Roman"/>
          <w:bCs/>
          <w:sz w:val="28"/>
          <w:szCs w:val="28"/>
        </w:rPr>
        <w:t>Бойкопонурского сельского поселения Калининского района</w:t>
      </w:r>
      <w:r w:rsidRPr="00E77D94">
        <w:rPr>
          <w:rFonts w:ascii="Times New Roman" w:hAnsi="Times New Roman"/>
          <w:sz w:val="28"/>
          <w:szCs w:val="28"/>
        </w:rPr>
        <w:t xml:space="preserve"> (далее - Конкурс) или открытого аукциона в электронной форме в соответствии с порядком, утвержденным постановлением администрации </w:t>
      </w:r>
      <w:r w:rsidRPr="00E77D94">
        <w:rPr>
          <w:rFonts w:ascii="Times New Roman" w:hAnsi="Times New Roman"/>
          <w:bCs/>
          <w:sz w:val="28"/>
          <w:szCs w:val="28"/>
        </w:rPr>
        <w:t>Бойкопонурского сельского поселения Калининского района</w:t>
      </w:r>
      <w:r w:rsidRPr="00E77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E77D94">
        <w:rPr>
          <w:rFonts w:ascii="Times New Roman" w:hAnsi="Times New Roman"/>
          <w:bCs/>
          <w:sz w:val="28"/>
          <w:szCs w:val="28"/>
        </w:rPr>
        <w:t xml:space="preserve">Об утверждении Порядка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</w:t>
      </w:r>
      <w:r w:rsidRPr="00812304">
        <w:rPr>
          <w:rFonts w:ascii="Times New Roman" w:hAnsi="Times New Roman"/>
          <w:bCs/>
          <w:sz w:val="28"/>
          <w:szCs w:val="28"/>
        </w:rPr>
        <w:t xml:space="preserve">Бойкопонурского </w:t>
      </w:r>
      <w:r w:rsidRPr="00E77D94">
        <w:rPr>
          <w:rFonts w:ascii="Times New Roman" w:hAnsi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"</w:t>
      </w:r>
      <w:r w:rsidRPr="00E77D9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"</w:t>
      </w:r>
    </w:p>
    <w:p w:rsidR="00802176" w:rsidRDefault="00802176" w:rsidP="00802176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802176" w:rsidRDefault="00802176" w:rsidP="0080217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A04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Общему отделу </w:t>
      </w:r>
      <w:r w:rsidRPr="00743747">
        <w:rPr>
          <w:rFonts w:ascii="Times New Roman" w:hAnsi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>
        <w:rPr>
          <w:rFonts w:ascii="Times New Roman" w:hAnsi="Times New Roman"/>
          <w:sz w:val="28"/>
          <w:szCs w:val="28"/>
        </w:rPr>
        <w:t xml:space="preserve">(Каспарайтис З.А.) </w:t>
      </w:r>
      <w:r w:rsidRPr="00FA0482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Бойкопонурского </w:t>
      </w:r>
      <w:r w:rsidRPr="00FA0482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в сети </w:t>
      </w:r>
      <w:r>
        <w:rPr>
          <w:rFonts w:ascii="Times New Roman" w:hAnsi="Times New Roman"/>
          <w:sz w:val="28"/>
          <w:szCs w:val="28"/>
        </w:rPr>
        <w:t>"</w:t>
      </w:r>
      <w:r w:rsidRPr="00FA048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"</w:t>
      </w:r>
      <w:r w:rsidRPr="00FA0482">
        <w:rPr>
          <w:rFonts w:ascii="Times New Roman" w:hAnsi="Times New Roman"/>
          <w:sz w:val="28"/>
          <w:szCs w:val="28"/>
        </w:rPr>
        <w:t xml:space="preserve">. </w:t>
      </w:r>
    </w:p>
    <w:p w:rsidR="00802176" w:rsidRDefault="00802176" w:rsidP="008021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</w:t>
      </w:r>
      <w:r w:rsidRPr="00237B98"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>л</w:t>
      </w:r>
      <w:r w:rsidRPr="00237B98"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оставляю за собой. </w:t>
      </w:r>
    </w:p>
    <w:p w:rsidR="00802176" w:rsidRDefault="00802176" w:rsidP="008021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802176" w:rsidRDefault="00802176" w:rsidP="00802176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02176" w:rsidRDefault="00802176" w:rsidP="00802176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02176" w:rsidRDefault="00802176" w:rsidP="00802176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02176" w:rsidRPr="00A667ED" w:rsidRDefault="00802176" w:rsidP="00802176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Бойкопонурского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802176" w:rsidRPr="00A667ED" w:rsidRDefault="00802176" w:rsidP="0080217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Ю.Я. Чернявский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2392" w:rsidRDefault="00CE2392"/>
    <w:sectPr w:rsidR="00CE2392" w:rsidSect="00274516">
      <w:headerReference w:type="default" r:id="rId7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D2" w:rsidRDefault="008530D2">
      <w:r>
        <w:separator/>
      </w:r>
    </w:p>
  </w:endnote>
  <w:endnote w:type="continuationSeparator" w:id="0">
    <w:p w:rsidR="008530D2" w:rsidRDefault="0085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D2" w:rsidRDefault="008530D2">
      <w:r>
        <w:separator/>
      </w:r>
    </w:p>
  </w:footnote>
  <w:footnote w:type="continuationSeparator" w:id="0">
    <w:p w:rsidR="008530D2" w:rsidRDefault="0085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3036"/>
      <w:docPartObj>
        <w:docPartGallery w:val="Page Numbers (Top of Page)"/>
        <w:docPartUnique/>
      </w:docPartObj>
    </w:sdtPr>
    <w:sdtEndPr/>
    <w:sdtContent>
      <w:p w:rsidR="002118D7" w:rsidRDefault="00802176" w:rsidP="00274516">
        <w:pPr>
          <w:pStyle w:val="a3"/>
          <w:ind w:firstLine="0"/>
          <w:jc w:val="center"/>
        </w:pPr>
        <w:r w:rsidRPr="00274516">
          <w:rPr>
            <w:rFonts w:ascii="Times New Roman" w:hAnsi="Times New Roman"/>
          </w:rPr>
          <w:fldChar w:fldCharType="begin"/>
        </w:r>
        <w:r w:rsidRPr="00274516">
          <w:rPr>
            <w:rFonts w:ascii="Times New Roman" w:hAnsi="Times New Roman"/>
          </w:rPr>
          <w:instrText xml:space="preserve"> PAGE   \* MERGEFORMAT </w:instrText>
        </w:r>
        <w:r w:rsidRPr="00274516">
          <w:rPr>
            <w:rFonts w:ascii="Times New Roman" w:hAnsi="Times New Roman"/>
          </w:rPr>
          <w:fldChar w:fldCharType="separate"/>
        </w:r>
        <w:r w:rsidR="00CF61F5">
          <w:rPr>
            <w:rFonts w:ascii="Times New Roman" w:hAnsi="Times New Roman"/>
            <w:noProof/>
          </w:rPr>
          <w:t>2</w:t>
        </w:r>
        <w:r w:rsidRPr="00274516">
          <w:rPr>
            <w:rFonts w:ascii="Times New Roman" w:hAnsi="Times New Roman"/>
          </w:rPr>
          <w:fldChar w:fldCharType="end"/>
        </w:r>
      </w:p>
    </w:sdtContent>
  </w:sdt>
  <w:p w:rsidR="002118D7" w:rsidRDefault="008530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2A"/>
    <w:rsid w:val="000705A6"/>
    <w:rsid w:val="00165451"/>
    <w:rsid w:val="00444E92"/>
    <w:rsid w:val="0061272A"/>
    <w:rsid w:val="00631A4B"/>
    <w:rsid w:val="00802176"/>
    <w:rsid w:val="008530D2"/>
    <w:rsid w:val="009D4CAC"/>
    <w:rsid w:val="00B034B2"/>
    <w:rsid w:val="00CE2392"/>
    <w:rsid w:val="00CF61F5"/>
    <w:rsid w:val="00DA50DC"/>
    <w:rsid w:val="00E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9C891-64DF-4412-8C58-446E6AE6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17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217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802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021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6</cp:revision>
  <dcterms:created xsi:type="dcterms:W3CDTF">2025-02-10T12:40:00Z</dcterms:created>
  <dcterms:modified xsi:type="dcterms:W3CDTF">2025-02-11T10:05:00Z</dcterms:modified>
</cp:coreProperties>
</file>