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2"/>
      </w:tblGrid>
      <w:tr w:rsidR="003C65BE" w:rsidRPr="0020036E" w:rsidTr="00062BE6">
        <w:tc>
          <w:tcPr>
            <w:tcW w:w="10632" w:type="dxa"/>
            <w:tcBorders>
              <w:top w:val="nil"/>
              <w:left w:val="nil"/>
              <w:bottom w:val="nil"/>
              <w:right w:val="nil"/>
            </w:tcBorders>
          </w:tcPr>
          <w:p w:rsidR="00B83725" w:rsidRPr="00105173" w:rsidRDefault="00B83725" w:rsidP="00B83725">
            <w:pPr>
              <w:jc w:val="center"/>
              <w:rPr>
                <w:sz w:val="28"/>
              </w:rPr>
            </w:pPr>
            <w:r w:rsidRPr="00105173">
              <w:rPr>
                <w:noProof/>
                <w:sz w:val="28"/>
              </w:rPr>
              <w:drawing>
                <wp:inline distT="0" distB="0" distL="0" distR="0" wp14:anchorId="79B256A8" wp14:editId="49B36D2E">
                  <wp:extent cx="571500" cy="723900"/>
                  <wp:effectExtent l="0" t="0" r="0" b="0"/>
                  <wp:docPr id="1"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Бойкопонур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r w:rsidRPr="00105173">
              <w:rPr>
                <w:sz w:val="28"/>
              </w:rPr>
              <w:t xml:space="preserve">                                 </w:t>
            </w:r>
          </w:p>
          <w:p w:rsidR="00B83725" w:rsidRPr="00105173" w:rsidRDefault="00B83725" w:rsidP="00B83725">
            <w:pPr>
              <w:keepNext/>
              <w:jc w:val="center"/>
              <w:outlineLvl w:val="0"/>
              <w:rPr>
                <w:b/>
                <w:bCs/>
                <w:caps/>
                <w:sz w:val="14"/>
              </w:rPr>
            </w:pPr>
          </w:p>
          <w:p w:rsidR="00B83725" w:rsidRPr="00105173" w:rsidRDefault="00B83725" w:rsidP="00B83725">
            <w:pPr>
              <w:keepNext/>
              <w:jc w:val="center"/>
              <w:outlineLvl w:val="2"/>
              <w:rPr>
                <w:b/>
                <w:bCs/>
                <w:caps/>
                <w:sz w:val="27"/>
              </w:rPr>
            </w:pPr>
            <w:r w:rsidRPr="00105173">
              <w:rPr>
                <w:b/>
                <w:bCs/>
                <w:caps/>
                <w:sz w:val="27"/>
              </w:rPr>
              <w:t>АДМИНИСТРАЦИя Бойкопонурского сельского поселения Калининского района</w:t>
            </w:r>
          </w:p>
          <w:p w:rsidR="00B83725" w:rsidRPr="00105173" w:rsidRDefault="00B83725" w:rsidP="00B83725">
            <w:pPr>
              <w:pStyle w:val="aa"/>
            </w:pPr>
          </w:p>
          <w:p w:rsidR="00B83725" w:rsidRPr="00105173" w:rsidRDefault="00B83725" w:rsidP="00B83725">
            <w:pPr>
              <w:keepNext/>
              <w:jc w:val="center"/>
              <w:outlineLvl w:val="1"/>
              <w:rPr>
                <w:b/>
                <w:bCs/>
                <w:sz w:val="32"/>
              </w:rPr>
            </w:pPr>
            <w:r w:rsidRPr="00105173">
              <w:rPr>
                <w:b/>
                <w:bCs/>
                <w:sz w:val="32"/>
              </w:rPr>
              <w:t>П О С Т А Н О В Л Е Н И Е</w:t>
            </w:r>
          </w:p>
          <w:p w:rsidR="00B83725" w:rsidRPr="00105173" w:rsidRDefault="00B83725" w:rsidP="00B83725">
            <w:pPr>
              <w:jc w:val="center"/>
              <w:rPr>
                <w:b/>
                <w:sz w:val="28"/>
                <w:szCs w:val="28"/>
              </w:rPr>
            </w:pPr>
          </w:p>
          <w:p w:rsidR="00B83725" w:rsidRPr="00105173" w:rsidRDefault="00B83725" w:rsidP="00B83725">
            <w:pPr>
              <w:jc w:val="center"/>
              <w:rPr>
                <w:b/>
                <w:sz w:val="28"/>
                <w:szCs w:val="28"/>
              </w:rPr>
            </w:pPr>
          </w:p>
          <w:p w:rsidR="00B83725" w:rsidRPr="00105173" w:rsidRDefault="00B83725" w:rsidP="00B83725">
            <w:pPr>
              <w:jc w:val="center"/>
              <w:rPr>
                <w:b/>
                <w:sz w:val="26"/>
                <w:szCs w:val="26"/>
              </w:rPr>
            </w:pPr>
            <w:r w:rsidRPr="00105173">
              <w:rPr>
                <w:b/>
                <w:sz w:val="26"/>
                <w:szCs w:val="26"/>
              </w:rPr>
              <w:t xml:space="preserve">от </w:t>
            </w:r>
            <w:r w:rsidR="00BA3743">
              <w:rPr>
                <w:b/>
                <w:sz w:val="26"/>
                <w:szCs w:val="26"/>
              </w:rPr>
              <w:t>18.09.2024</w:t>
            </w:r>
            <w:r w:rsidRPr="00105173">
              <w:rPr>
                <w:b/>
                <w:sz w:val="26"/>
                <w:szCs w:val="26"/>
              </w:rPr>
              <w:t xml:space="preserve">                                                                          № </w:t>
            </w:r>
            <w:r w:rsidR="00BA3743">
              <w:rPr>
                <w:b/>
                <w:sz w:val="26"/>
                <w:szCs w:val="26"/>
              </w:rPr>
              <w:t>110</w:t>
            </w:r>
          </w:p>
          <w:p w:rsidR="00B83725" w:rsidRPr="00105173" w:rsidRDefault="00B83725" w:rsidP="00B83725">
            <w:pPr>
              <w:jc w:val="center"/>
              <w:rPr>
                <w:sz w:val="26"/>
                <w:szCs w:val="26"/>
              </w:rPr>
            </w:pPr>
            <w:r w:rsidRPr="00105173">
              <w:rPr>
                <w:sz w:val="26"/>
                <w:szCs w:val="26"/>
              </w:rPr>
              <w:t>хутор Бойкопонура</w:t>
            </w:r>
          </w:p>
          <w:p w:rsidR="003C65BE" w:rsidRPr="0020036E" w:rsidRDefault="003C65BE" w:rsidP="00062BE6">
            <w:pPr>
              <w:jc w:val="center"/>
              <w:rPr>
                <w:b/>
                <w:color w:val="000000"/>
                <w:sz w:val="27"/>
                <w:szCs w:val="27"/>
              </w:rPr>
            </w:pPr>
          </w:p>
        </w:tc>
      </w:tr>
    </w:tbl>
    <w:p w:rsidR="006B045A" w:rsidRPr="00257FAB" w:rsidRDefault="004636E9" w:rsidP="006B045A">
      <w:pPr>
        <w:jc w:val="center"/>
        <w:rPr>
          <w:b/>
          <w:caps/>
          <w:sz w:val="28"/>
          <w:szCs w:val="28"/>
        </w:rPr>
      </w:pPr>
      <w:r w:rsidRPr="00257FAB">
        <w:rPr>
          <w:b/>
          <w:sz w:val="28"/>
          <w:szCs w:val="28"/>
        </w:rPr>
        <w:t xml:space="preserve">Об утверждении Положения об оплате труда работников муниципальных учреждений культуры </w:t>
      </w:r>
      <w:r w:rsidR="002C1B2F">
        <w:rPr>
          <w:b/>
          <w:sz w:val="28"/>
          <w:szCs w:val="28"/>
        </w:rPr>
        <w:t>Бойкопонур</w:t>
      </w:r>
      <w:r w:rsidR="003C65BE">
        <w:rPr>
          <w:b/>
          <w:sz w:val="28"/>
          <w:szCs w:val="28"/>
        </w:rPr>
        <w:t>ск</w:t>
      </w:r>
      <w:r w:rsidRPr="00257FAB">
        <w:rPr>
          <w:b/>
          <w:sz w:val="28"/>
          <w:szCs w:val="28"/>
        </w:rPr>
        <w:t>ого сельского поселения Калининского района</w:t>
      </w:r>
    </w:p>
    <w:p w:rsidR="006B045A" w:rsidRDefault="006B045A" w:rsidP="006B045A">
      <w:pPr>
        <w:jc w:val="center"/>
        <w:rPr>
          <w:caps/>
          <w:sz w:val="28"/>
          <w:szCs w:val="28"/>
        </w:rPr>
      </w:pPr>
    </w:p>
    <w:p w:rsidR="008178B2" w:rsidRPr="00257FAB" w:rsidRDefault="008178B2" w:rsidP="000C5FF9">
      <w:pPr>
        <w:pStyle w:val="ab"/>
        <w:rPr>
          <w:sz w:val="28"/>
          <w:szCs w:val="28"/>
        </w:rPr>
      </w:pPr>
      <w:r w:rsidRPr="00257FAB">
        <w:rPr>
          <w:sz w:val="28"/>
          <w:szCs w:val="28"/>
        </w:rPr>
        <w:t xml:space="preserve">В соответствии с постановлением главы администрации Краснодарского края от 19 декабря 2023 года </w:t>
      </w:r>
      <w:r w:rsidR="003C65BE">
        <w:rPr>
          <w:sz w:val="28"/>
          <w:szCs w:val="28"/>
        </w:rPr>
        <w:t>№</w:t>
      </w:r>
      <w:r w:rsidRPr="00257FAB">
        <w:rPr>
          <w:sz w:val="28"/>
          <w:szCs w:val="28"/>
        </w:rPr>
        <w:t xml:space="preserve"> 1135 "Об утверждении Положения об оплате труда работников государственных бюджетных и автономных учреждений, подведомственных министерству культуры Краснодарского края", в целях сохранения кадрового потенциала, обеспечения социальной защиты и поддержки работников учреждений культуры </w:t>
      </w:r>
      <w:r w:rsidR="002C1B2F">
        <w:rPr>
          <w:sz w:val="28"/>
          <w:szCs w:val="28"/>
        </w:rPr>
        <w:t>Бойкопонурс</w:t>
      </w:r>
      <w:r w:rsidR="003C65BE">
        <w:rPr>
          <w:sz w:val="28"/>
          <w:szCs w:val="28"/>
        </w:rPr>
        <w:t>к</w:t>
      </w:r>
      <w:r w:rsidRPr="00257FAB">
        <w:rPr>
          <w:sz w:val="28"/>
          <w:szCs w:val="28"/>
        </w:rPr>
        <w:t>ого сельского поселения Калининского района, постановляю:</w:t>
      </w:r>
    </w:p>
    <w:p w:rsidR="008178B2" w:rsidRPr="00257FAB" w:rsidRDefault="008178B2" w:rsidP="000C5FF9">
      <w:pPr>
        <w:pStyle w:val="ab"/>
        <w:rPr>
          <w:sz w:val="28"/>
          <w:szCs w:val="28"/>
        </w:rPr>
      </w:pPr>
      <w:r w:rsidRPr="00257FAB">
        <w:rPr>
          <w:sz w:val="28"/>
          <w:szCs w:val="28"/>
        </w:rPr>
        <w:t xml:space="preserve">1. Утвердить Положение об оплате труда работников муниципальных учреждений культуры </w:t>
      </w:r>
      <w:r w:rsidR="002C1B2F">
        <w:rPr>
          <w:sz w:val="28"/>
          <w:szCs w:val="28"/>
        </w:rPr>
        <w:t>Бойкопонурск</w:t>
      </w:r>
      <w:r w:rsidR="002C1B2F" w:rsidRPr="00257FAB">
        <w:rPr>
          <w:sz w:val="28"/>
          <w:szCs w:val="28"/>
        </w:rPr>
        <w:t>ого</w:t>
      </w:r>
      <w:r w:rsidRPr="00257FAB">
        <w:rPr>
          <w:sz w:val="28"/>
          <w:szCs w:val="28"/>
        </w:rPr>
        <w:t xml:space="preserve"> сельского</w:t>
      </w:r>
      <w:r w:rsidR="0027406C">
        <w:rPr>
          <w:sz w:val="28"/>
          <w:szCs w:val="28"/>
        </w:rPr>
        <w:t xml:space="preserve"> поселения Калининского района </w:t>
      </w:r>
      <w:r w:rsidRPr="00257FAB">
        <w:rPr>
          <w:sz w:val="28"/>
          <w:szCs w:val="28"/>
        </w:rPr>
        <w:t>(согласно приложени</w:t>
      </w:r>
      <w:r w:rsidR="000C5FF9">
        <w:rPr>
          <w:sz w:val="28"/>
          <w:szCs w:val="28"/>
        </w:rPr>
        <w:t>ю</w:t>
      </w:r>
      <w:r w:rsidR="0027406C">
        <w:rPr>
          <w:sz w:val="28"/>
          <w:szCs w:val="28"/>
        </w:rPr>
        <w:t>)</w:t>
      </w:r>
      <w:r w:rsidRPr="00257FAB">
        <w:rPr>
          <w:sz w:val="28"/>
          <w:szCs w:val="28"/>
        </w:rPr>
        <w:t>.</w:t>
      </w:r>
    </w:p>
    <w:p w:rsidR="008178B2" w:rsidRPr="00257FAB" w:rsidRDefault="008178B2" w:rsidP="000C5FF9">
      <w:pPr>
        <w:pStyle w:val="ab"/>
        <w:rPr>
          <w:sz w:val="28"/>
          <w:szCs w:val="28"/>
        </w:rPr>
      </w:pPr>
      <w:r w:rsidRPr="00257FAB">
        <w:rPr>
          <w:sz w:val="28"/>
          <w:szCs w:val="28"/>
        </w:rPr>
        <w:t xml:space="preserve">2. Начальнику финансового отдела </w:t>
      </w:r>
      <w:r w:rsidRPr="00065226">
        <w:rPr>
          <w:sz w:val="28"/>
          <w:szCs w:val="28"/>
        </w:rPr>
        <w:t>(</w:t>
      </w:r>
      <w:r w:rsidR="00065226" w:rsidRPr="00065226">
        <w:rPr>
          <w:sz w:val="28"/>
          <w:szCs w:val="28"/>
        </w:rPr>
        <w:t>Очкась</w:t>
      </w:r>
      <w:r w:rsidRPr="00065226">
        <w:rPr>
          <w:sz w:val="28"/>
          <w:szCs w:val="28"/>
        </w:rPr>
        <w:t>)</w:t>
      </w:r>
      <w:r w:rsidRPr="00257FAB">
        <w:rPr>
          <w:sz w:val="28"/>
          <w:szCs w:val="28"/>
        </w:rPr>
        <w:t xml:space="preserve"> предусмотреть в бюджете </w:t>
      </w:r>
      <w:r w:rsidR="002C1B2F">
        <w:rPr>
          <w:sz w:val="28"/>
          <w:szCs w:val="28"/>
        </w:rPr>
        <w:t>Бойкопонурск</w:t>
      </w:r>
      <w:r w:rsidR="002C1B2F" w:rsidRPr="00257FAB">
        <w:rPr>
          <w:sz w:val="28"/>
          <w:szCs w:val="28"/>
        </w:rPr>
        <w:t xml:space="preserve">ого </w:t>
      </w:r>
      <w:r w:rsidRPr="00257FAB">
        <w:rPr>
          <w:sz w:val="28"/>
          <w:szCs w:val="28"/>
        </w:rPr>
        <w:t>сельского поселения Калининского района бюджетные ассигнования на выплаты согласно положения.</w:t>
      </w:r>
    </w:p>
    <w:p w:rsidR="000C5FF9" w:rsidRDefault="008178B2" w:rsidP="000C5FF9">
      <w:pPr>
        <w:pStyle w:val="ab"/>
        <w:rPr>
          <w:sz w:val="28"/>
          <w:szCs w:val="28"/>
        </w:rPr>
      </w:pPr>
      <w:r w:rsidRPr="00257FAB">
        <w:rPr>
          <w:sz w:val="28"/>
          <w:szCs w:val="28"/>
        </w:rPr>
        <w:t>3. Признать утратившим</w:t>
      </w:r>
      <w:r w:rsidR="000C5FF9">
        <w:rPr>
          <w:sz w:val="28"/>
          <w:szCs w:val="28"/>
        </w:rPr>
        <w:t>и</w:t>
      </w:r>
      <w:r w:rsidRPr="00257FAB">
        <w:rPr>
          <w:sz w:val="28"/>
          <w:szCs w:val="28"/>
        </w:rPr>
        <w:t xml:space="preserve"> силу постановлени</w:t>
      </w:r>
      <w:r w:rsidR="000C5FF9">
        <w:rPr>
          <w:sz w:val="28"/>
          <w:szCs w:val="28"/>
        </w:rPr>
        <w:t>я</w:t>
      </w:r>
      <w:r w:rsidRPr="00257FAB">
        <w:rPr>
          <w:sz w:val="28"/>
          <w:szCs w:val="28"/>
        </w:rPr>
        <w:t xml:space="preserve"> </w:t>
      </w:r>
      <w:r w:rsidR="000C5FF9">
        <w:rPr>
          <w:sz w:val="28"/>
          <w:szCs w:val="28"/>
        </w:rPr>
        <w:t>администрации</w:t>
      </w:r>
      <w:r w:rsidRPr="00257FAB">
        <w:rPr>
          <w:sz w:val="28"/>
          <w:szCs w:val="28"/>
        </w:rPr>
        <w:t xml:space="preserve"> </w:t>
      </w:r>
      <w:r w:rsidR="002C1B2F">
        <w:rPr>
          <w:sz w:val="28"/>
          <w:szCs w:val="28"/>
        </w:rPr>
        <w:t>Бойкопонурск</w:t>
      </w:r>
      <w:r w:rsidR="002C1B2F" w:rsidRPr="00257FAB">
        <w:rPr>
          <w:sz w:val="28"/>
          <w:szCs w:val="28"/>
        </w:rPr>
        <w:t xml:space="preserve">ого </w:t>
      </w:r>
      <w:r w:rsidRPr="00257FAB">
        <w:rPr>
          <w:sz w:val="28"/>
          <w:szCs w:val="28"/>
        </w:rPr>
        <w:t>сельского поселения Калининского района</w:t>
      </w:r>
      <w:r w:rsidR="000C5FF9">
        <w:rPr>
          <w:sz w:val="28"/>
          <w:szCs w:val="28"/>
        </w:rPr>
        <w:t>:</w:t>
      </w:r>
    </w:p>
    <w:p w:rsidR="000C5FF9" w:rsidRDefault="008178B2" w:rsidP="000C5FF9">
      <w:pPr>
        <w:pStyle w:val="ab"/>
        <w:rPr>
          <w:sz w:val="28"/>
          <w:szCs w:val="28"/>
        </w:rPr>
      </w:pPr>
      <w:r w:rsidRPr="00DC2173">
        <w:rPr>
          <w:sz w:val="28"/>
          <w:szCs w:val="28"/>
        </w:rPr>
        <w:t xml:space="preserve">от 24 ноября 2008 года </w:t>
      </w:r>
      <w:r w:rsidR="000C5FF9">
        <w:rPr>
          <w:sz w:val="28"/>
          <w:szCs w:val="28"/>
        </w:rPr>
        <w:t>№</w:t>
      </w:r>
      <w:r w:rsidRPr="00DC2173">
        <w:rPr>
          <w:sz w:val="28"/>
          <w:szCs w:val="28"/>
        </w:rPr>
        <w:t> </w:t>
      </w:r>
      <w:r w:rsidR="00DC2173" w:rsidRPr="00DC2173">
        <w:rPr>
          <w:sz w:val="28"/>
          <w:szCs w:val="28"/>
        </w:rPr>
        <w:t>73</w:t>
      </w:r>
      <w:r w:rsidRPr="00DC2173">
        <w:rPr>
          <w:sz w:val="28"/>
          <w:szCs w:val="28"/>
        </w:rPr>
        <w:t xml:space="preserve"> "Об утверждении положения об оплате труда работников муниципальных учреждений культуры </w:t>
      </w:r>
      <w:r w:rsidR="002C1B2F" w:rsidRPr="00DC2173">
        <w:rPr>
          <w:sz w:val="28"/>
          <w:szCs w:val="28"/>
        </w:rPr>
        <w:t>Бойкопонурского</w:t>
      </w:r>
      <w:r w:rsidRPr="00DC2173">
        <w:rPr>
          <w:sz w:val="28"/>
          <w:szCs w:val="28"/>
        </w:rPr>
        <w:t xml:space="preserve"> сельского</w:t>
      </w:r>
      <w:r w:rsidR="00DC2173" w:rsidRPr="00DC2173">
        <w:rPr>
          <w:sz w:val="28"/>
          <w:szCs w:val="28"/>
        </w:rPr>
        <w:t xml:space="preserve"> поселения Калининского района"</w:t>
      </w:r>
      <w:r w:rsidR="000C5FF9">
        <w:rPr>
          <w:sz w:val="28"/>
          <w:szCs w:val="28"/>
        </w:rPr>
        <w:t>,</w:t>
      </w:r>
    </w:p>
    <w:p w:rsidR="008178B2" w:rsidRPr="00257FAB" w:rsidRDefault="000C5FF9" w:rsidP="000C5FF9">
      <w:pPr>
        <w:pStyle w:val="ab"/>
        <w:rPr>
          <w:sz w:val="28"/>
          <w:szCs w:val="28"/>
        </w:rPr>
      </w:pPr>
      <w:r>
        <w:rPr>
          <w:sz w:val="28"/>
          <w:szCs w:val="28"/>
        </w:rPr>
        <w:t>от 20.05.2014 года № 54 "</w:t>
      </w:r>
      <w:r w:rsidR="00DC2173" w:rsidRPr="00DC2173">
        <w:rPr>
          <w:sz w:val="28"/>
          <w:szCs w:val="28"/>
        </w:rPr>
        <w:t>О внесении изменений в постановление</w:t>
      </w:r>
      <w:r w:rsidR="00DC2173">
        <w:rPr>
          <w:sz w:val="28"/>
          <w:szCs w:val="28"/>
        </w:rPr>
        <w:t xml:space="preserve"> главы</w:t>
      </w:r>
      <w:r w:rsidR="00DC2173" w:rsidRPr="00DC2173">
        <w:rPr>
          <w:sz w:val="28"/>
          <w:szCs w:val="28"/>
        </w:rPr>
        <w:t xml:space="preserve"> </w:t>
      </w:r>
      <w:r w:rsidR="00DC2173">
        <w:rPr>
          <w:sz w:val="28"/>
          <w:szCs w:val="28"/>
        </w:rPr>
        <w:t>Бойкопонурск</w:t>
      </w:r>
      <w:r w:rsidR="00DC2173" w:rsidRPr="00257FAB">
        <w:rPr>
          <w:sz w:val="28"/>
          <w:szCs w:val="28"/>
        </w:rPr>
        <w:t xml:space="preserve">ого сельского поселения Калининского района </w:t>
      </w:r>
      <w:r w:rsidR="00DC2173" w:rsidRPr="00DC2173">
        <w:rPr>
          <w:sz w:val="28"/>
          <w:szCs w:val="28"/>
        </w:rPr>
        <w:t xml:space="preserve">от 24 ноября 2008 года </w:t>
      </w:r>
      <w:r>
        <w:rPr>
          <w:sz w:val="28"/>
          <w:szCs w:val="28"/>
        </w:rPr>
        <w:t>№</w:t>
      </w:r>
      <w:r w:rsidR="00DC2173" w:rsidRPr="00DC2173">
        <w:rPr>
          <w:sz w:val="28"/>
          <w:szCs w:val="28"/>
        </w:rPr>
        <w:t> 73 "Об утверждении положения об оплате труда работников муниципальных учреждений культуры Бойкопонурского сельского поселения Калининского района"</w:t>
      </w:r>
      <w:r>
        <w:rPr>
          <w:sz w:val="28"/>
          <w:szCs w:val="28"/>
        </w:rPr>
        <w:t>.</w:t>
      </w:r>
    </w:p>
    <w:p w:rsidR="008178B2" w:rsidRPr="00257FAB" w:rsidRDefault="008178B2" w:rsidP="000C5FF9">
      <w:pPr>
        <w:pStyle w:val="ab"/>
        <w:rPr>
          <w:sz w:val="28"/>
          <w:szCs w:val="28"/>
        </w:rPr>
      </w:pPr>
      <w:r w:rsidRPr="00257FAB">
        <w:rPr>
          <w:sz w:val="28"/>
          <w:szCs w:val="28"/>
        </w:rPr>
        <w:t>4. Контроль за выполнением настоящего постановления оставляю за собой.</w:t>
      </w:r>
    </w:p>
    <w:p w:rsidR="008178B2" w:rsidRPr="00257FAB" w:rsidRDefault="008178B2" w:rsidP="000C5FF9">
      <w:pPr>
        <w:pStyle w:val="ab"/>
        <w:rPr>
          <w:sz w:val="28"/>
          <w:szCs w:val="28"/>
        </w:rPr>
      </w:pPr>
      <w:r w:rsidRPr="00257FAB">
        <w:rPr>
          <w:sz w:val="28"/>
          <w:szCs w:val="28"/>
        </w:rPr>
        <w:t>5. Постановление вступает в силу со дня его официального обнародования и распространяется на п</w:t>
      </w:r>
      <w:r w:rsidR="001A6CF5">
        <w:rPr>
          <w:sz w:val="28"/>
          <w:szCs w:val="28"/>
        </w:rPr>
        <w:t>равоотношения, возникшие с 1 ок</w:t>
      </w:r>
      <w:r w:rsidRPr="00257FAB">
        <w:rPr>
          <w:sz w:val="28"/>
          <w:szCs w:val="28"/>
        </w:rPr>
        <w:t>тября 2024 г.</w:t>
      </w:r>
    </w:p>
    <w:p w:rsidR="008178B2" w:rsidRDefault="008178B2" w:rsidP="008178B2">
      <w:pPr>
        <w:pStyle w:val="ab"/>
        <w:rPr>
          <w:sz w:val="28"/>
          <w:szCs w:val="28"/>
        </w:rPr>
      </w:pPr>
    </w:p>
    <w:p w:rsidR="000C5FF9" w:rsidRPr="00257FAB" w:rsidRDefault="000C5FF9" w:rsidP="008178B2">
      <w:pPr>
        <w:pStyle w:val="ab"/>
        <w:rPr>
          <w:sz w:val="28"/>
          <w:szCs w:val="28"/>
        </w:rPr>
      </w:pPr>
    </w:p>
    <w:p w:rsidR="008178B2" w:rsidRPr="00257FAB" w:rsidRDefault="008178B2" w:rsidP="008178B2">
      <w:pPr>
        <w:pStyle w:val="ab"/>
        <w:ind w:firstLine="0"/>
        <w:rPr>
          <w:sz w:val="28"/>
          <w:szCs w:val="28"/>
        </w:rPr>
      </w:pPr>
      <w:r w:rsidRPr="00257FAB">
        <w:rPr>
          <w:sz w:val="28"/>
          <w:szCs w:val="28"/>
        </w:rPr>
        <w:t xml:space="preserve">Глава </w:t>
      </w:r>
      <w:r w:rsidR="002C1B2F">
        <w:rPr>
          <w:sz w:val="28"/>
          <w:szCs w:val="28"/>
        </w:rPr>
        <w:t>Бойкопонурск</w:t>
      </w:r>
      <w:r w:rsidR="002C1B2F" w:rsidRPr="00257FAB">
        <w:rPr>
          <w:sz w:val="28"/>
          <w:szCs w:val="28"/>
        </w:rPr>
        <w:t xml:space="preserve">ого </w:t>
      </w:r>
      <w:r w:rsidRPr="00257FAB">
        <w:rPr>
          <w:sz w:val="28"/>
          <w:szCs w:val="28"/>
        </w:rPr>
        <w:t>сельского поселения</w:t>
      </w:r>
    </w:p>
    <w:p w:rsidR="000F15CD" w:rsidRPr="00257FAB" w:rsidRDefault="008178B2" w:rsidP="00C410BE">
      <w:pPr>
        <w:pStyle w:val="ab"/>
        <w:ind w:firstLine="0"/>
        <w:rPr>
          <w:sz w:val="28"/>
          <w:szCs w:val="28"/>
        </w:rPr>
      </w:pPr>
      <w:r w:rsidRPr="00257FAB">
        <w:rPr>
          <w:sz w:val="28"/>
          <w:szCs w:val="28"/>
        </w:rPr>
        <w:t xml:space="preserve">Калининского района                                                                         </w:t>
      </w:r>
      <w:r w:rsidR="00615A1C">
        <w:rPr>
          <w:sz w:val="28"/>
          <w:szCs w:val="28"/>
        </w:rPr>
        <w:t>Ю.Я. Чернявский</w:t>
      </w:r>
    </w:p>
    <w:p w:rsidR="006F312C" w:rsidRPr="00257FAB" w:rsidRDefault="003631BA" w:rsidP="000C5FF9">
      <w:pPr>
        <w:tabs>
          <w:tab w:val="left" w:pos="7740"/>
        </w:tabs>
        <w:ind w:left="4820"/>
        <w:rPr>
          <w:sz w:val="28"/>
          <w:szCs w:val="28"/>
        </w:rPr>
      </w:pPr>
      <w:r w:rsidRPr="00257FAB">
        <w:rPr>
          <w:sz w:val="28"/>
          <w:szCs w:val="28"/>
        </w:rPr>
        <w:lastRenderedPageBreak/>
        <w:t>Приложение</w:t>
      </w:r>
      <w:r w:rsidR="003C65BE">
        <w:rPr>
          <w:sz w:val="28"/>
          <w:szCs w:val="28"/>
        </w:rPr>
        <w:t xml:space="preserve"> </w:t>
      </w:r>
    </w:p>
    <w:p w:rsidR="006F312C" w:rsidRPr="00257FAB" w:rsidRDefault="006F312C" w:rsidP="000C5FF9">
      <w:pPr>
        <w:tabs>
          <w:tab w:val="left" w:pos="7740"/>
        </w:tabs>
        <w:ind w:left="4820"/>
        <w:rPr>
          <w:sz w:val="28"/>
          <w:szCs w:val="28"/>
        </w:rPr>
      </w:pPr>
    </w:p>
    <w:p w:rsidR="006F312C" w:rsidRPr="00257FAB" w:rsidRDefault="006F312C" w:rsidP="000C5FF9">
      <w:pPr>
        <w:tabs>
          <w:tab w:val="left" w:pos="7740"/>
        </w:tabs>
        <w:ind w:left="4820"/>
        <w:rPr>
          <w:sz w:val="28"/>
          <w:szCs w:val="28"/>
        </w:rPr>
      </w:pPr>
      <w:r w:rsidRPr="00257FAB">
        <w:rPr>
          <w:sz w:val="28"/>
          <w:szCs w:val="28"/>
        </w:rPr>
        <w:t>УТВЕРЖДЕНО</w:t>
      </w:r>
    </w:p>
    <w:p w:rsidR="006F312C" w:rsidRPr="00257FAB" w:rsidRDefault="006F312C" w:rsidP="000C5FF9">
      <w:pPr>
        <w:tabs>
          <w:tab w:val="left" w:pos="7740"/>
        </w:tabs>
        <w:ind w:left="4820"/>
        <w:rPr>
          <w:sz w:val="28"/>
          <w:szCs w:val="28"/>
        </w:rPr>
      </w:pPr>
      <w:r w:rsidRPr="00257FAB">
        <w:rPr>
          <w:sz w:val="28"/>
          <w:szCs w:val="28"/>
        </w:rPr>
        <w:t>постановлением администрации</w:t>
      </w:r>
    </w:p>
    <w:p w:rsidR="006F312C" w:rsidRPr="00257FAB" w:rsidRDefault="002C1B2F" w:rsidP="000C5FF9">
      <w:pPr>
        <w:tabs>
          <w:tab w:val="left" w:pos="7740"/>
        </w:tabs>
        <w:ind w:left="4820"/>
        <w:rPr>
          <w:sz w:val="28"/>
          <w:szCs w:val="28"/>
        </w:rPr>
      </w:pPr>
      <w:r>
        <w:rPr>
          <w:sz w:val="28"/>
          <w:szCs w:val="28"/>
        </w:rPr>
        <w:t>Бойкопонурск</w:t>
      </w:r>
      <w:r w:rsidRPr="00257FAB">
        <w:rPr>
          <w:sz w:val="28"/>
          <w:szCs w:val="28"/>
        </w:rPr>
        <w:t>ого</w:t>
      </w:r>
      <w:r w:rsidR="006F312C" w:rsidRPr="00257FAB">
        <w:rPr>
          <w:sz w:val="28"/>
          <w:szCs w:val="28"/>
        </w:rPr>
        <w:t xml:space="preserve"> сельского </w:t>
      </w:r>
      <w:r w:rsidR="000C5FF9">
        <w:rPr>
          <w:sz w:val="28"/>
          <w:szCs w:val="28"/>
        </w:rPr>
        <w:t>п</w:t>
      </w:r>
      <w:r w:rsidR="006F312C" w:rsidRPr="00257FAB">
        <w:rPr>
          <w:sz w:val="28"/>
          <w:szCs w:val="28"/>
        </w:rPr>
        <w:t>оселения</w:t>
      </w:r>
    </w:p>
    <w:p w:rsidR="003631BA" w:rsidRPr="00257FAB" w:rsidRDefault="006F312C" w:rsidP="000C5FF9">
      <w:pPr>
        <w:tabs>
          <w:tab w:val="left" w:pos="7740"/>
        </w:tabs>
        <w:ind w:left="4820"/>
        <w:rPr>
          <w:sz w:val="28"/>
          <w:szCs w:val="28"/>
        </w:rPr>
      </w:pPr>
      <w:r w:rsidRPr="00257FAB">
        <w:rPr>
          <w:sz w:val="28"/>
          <w:szCs w:val="28"/>
        </w:rPr>
        <w:t>Калининского района</w:t>
      </w:r>
    </w:p>
    <w:p w:rsidR="003631BA" w:rsidRPr="00257FAB" w:rsidRDefault="00BA3743" w:rsidP="000C5FF9">
      <w:pPr>
        <w:ind w:left="4820"/>
        <w:rPr>
          <w:sz w:val="28"/>
          <w:szCs w:val="28"/>
        </w:rPr>
      </w:pPr>
      <w:r>
        <w:rPr>
          <w:sz w:val="28"/>
          <w:szCs w:val="28"/>
        </w:rPr>
        <w:t>о</w:t>
      </w:r>
      <w:bookmarkStart w:id="0" w:name="_GoBack"/>
      <w:bookmarkEnd w:id="0"/>
      <w:r w:rsidR="006F312C" w:rsidRPr="00257FAB">
        <w:rPr>
          <w:sz w:val="28"/>
          <w:szCs w:val="28"/>
        </w:rPr>
        <w:t>т</w:t>
      </w:r>
      <w:r>
        <w:rPr>
          <w:sz w:val="28"/>
          <w:szCs w:val="28"/>
        </w:rPr>
        <w:t xml:space="preserve"> 18.09.2024 г.</w:t>
      </w:r>
      <w:r w:rsidR="00DF769C" w:rsidRPr="00257FAB">
        <w:rPr>
          <w:sz w:val="28"/>
          <w:szCs w:val="28"/>
        </w:rPr>
        <w:t xml:space="preserve"> № </w:t>
      </w:r>
      <w:r>
        <w:rPr>
          <w:sz w:val="28"/>
          <w:szCs w:val="28"/>
        </w:rPr>
        <w:t>110</w:t>
      </w:r>
    </w:p>
    <w:p w:rsidR="003631BA" w:rsidRPr="00257FAB" w:rsidRDefault="003631BA" w:rsidP="00564D94">
      <w:pPr>
        <w:ind w:firstLine="840"/>
        <w:jc w:val="center"/>
        <w:rPr>
          <w:sz w:val="28"/>
          <w:szCs w:val="28"/>
          <w:u w:val="single"/>
        </w:rPr>
      </w:pPr>
    </w:p>
    <w:p w:rsidR="00EC35E2" w:rsidRPr="00257FAB" w:rsidRDefault="00EC35E2" w:rsidP="003631BA">
      <w:pPr>
        <w:jc w:val="center"/>
        <w:rPr>
          <w:sz w:val="28"/>
          <w:szCs w:val="28"/>
        </w:rPr>
      </w:pPr>
    </w:p>
    <w:p w:rsidR="003631BA" w:rsidRPr="003C65BE" w:rsidRDefault="003631BA" w:rsidP="003631BA">
      <w:pPr>
        <w:jc w:val="center"/>
        <w:rPr>
          <w:b/>
          <w:sz w:val="28"/>
          <w:szCs w:val="28"/>
        </w:rPr>
      </w:pPr>
      <w:r w:rsidRPr="003C65BE">
        <w:rPr>
          <w:b/>
          <w:sz w:val="28"/>
          <w:szCs w:val="28"/>
        </w:rPr>
        <w:t>ПОЛОЖЕНИЕ</w:t>
      </w:r>
    </w:p>
    <w:p w:rsidR="00062BE6" w:rsidRDefault="00062BE6" w:rsidP="00062BE6">
      <w:pPr>
        <w:jc w:val="center"/>
        <w:rPr>
          <w:b/>
          <w:sz w:val="28"/>
          <w:szCs w:val="28"/>
        </w:rPr>
      </w:pPr>
      <w:r w:rsidRPr="00062BE6">
        <w:rPr>
          <w:b/>
          <w:sz w:val="28"/>
          <w:szCs w:val="28"/>
        </w:rPr>
        <w:t xml:space="preserve">об оплате труда работников муниципальных учреждений культуры </w:t>
      </w:r>
      <w:r w:rsidR="002C1B2F" w:rsidRPr="002C1B2F">
        <w:rPr>
          <w:b/>
          <w:sz w:val="28"/>
          <w:szCs w:val="28"/>
        </w:rPr>
        <w:t>Бойкопонурского</w:t>
      </w:r>
      <w:r w:rsidRPr="00062BE6">
        <w:rPr>
          <w:b/>
          <w:sz w:val="28"/>
          <w:szCs w:val="28"/>
        </w:rPr>
        <w:t xml:space="preserve"> сельского поселения Калининского района</w:t>
      </w:r>
    </w:p>
    <w:p w:rsidR="00062BE6" w:rsidRPr="00062BE6" w:rsidRDefault="00062BE6" w:rsidP="00062BE6">
      <w:pPr>
        <w:jc w:val="center"/>
        <w:rPr>
          <w:b/>
          <w:sz w:val="28"/>
          <w:szCs w:val="28"/>
        </w:rPr>
      </w:pPr>
    </w:p>
    <w:p w:rsidR="003631BA" w:rsidRPr="000C5FF9" w:rsidRDefault="003631BA" w:rsidP="00062BE6">
      <w:pPr>
        <w:pStyle w:val="ad"/>
        <w:numPr>
          <w:ilvl w:val="0"/>
          <w:numId w:val="2"/>
        </w:numPr>
        <w:jc w:val="center"/>
        <w:rPr>
          <w:sz w:val="28"/>
          <w:szCs w:val="28"/>
        </w:rPr>
      </w:pPr>
      <w:r w:rsidRPr="000C5FF9">
        <w:rPr>
          <w:sz w:val="28"/>
          <w:szCs w:val="28"/>
        </w:rPr>
        <w:t>Общие положения</w:t>
      </w:r>
    </w:p>
    <w:p w:rsidR="00062BE6" w:rsidRPr="00062BE6" w:rsidRDefault="00062BE6" w:rsidP="00062BE6">
      <w:pPr>
        <w:pStyle w:val="ad"/>
        <w:rPr>
          <w:b/>
          <w:sz w:val="28"/>
          <w:szCs w:val="28"/>
        </w:rPr>
      </w:pPr>
    </w:p>
    <w:p w:rsidR="003631BA" w:rsidRPr="003631BA" w:rsidRDefault="003631BA" w:rsidP="003631BA">
      <w:pPr>
        <w:ind w:firstLine="708"/>
        <w:jc w:val="both"/>
        <w:rPr>
          <w:sz w:val="28"/>
          <w:szCs w:val="28"/>
        </w:rPr>
      </w:pPr>
      <w:r w:rsidRPr="00257FAB">
        <w:rPr>
          <w:sz w:val="28"/>
          <w:szCs w:val="28"/>
        </w:rPr>
        <w:t xml:space="preserve">1.1. Настоящее Положение об оплате труда </w:t>
      </w:r>
      <w:r w:rsidR="00062BE6" w:rsidRPr="00062BE6">
        <w:rPr>
          <w:sz w:val="28"/>
          <w:szCs w:val="28"/>
        </w:rPr>
        <w:t xml:space="preserve">муниципальных учреждений культуры </w:t>
      </w:r>
      <w:r w:rsidR="002C1B2F">
        <w:rPr>
          <w:sz w:val="28"/>
          <w:szCs w:val="28"/>
        </w:rPr>
        <w:t>Бойкопонурск</w:t>
      </w:r>
      <w:r w:rsidR="002C1B2F" w:rsidRPr="00257FAB">
        <w:rPr>
          <w:sz w:val="28"/>
          <w:szCs w:val="28"/>
        </w:rPr>
        <w:t>ого</w:t>
      </w:r>
      <w:r w:rsidR="00062BE6" w:rsidRPr="00062BE6">
        <w:rPr>
          <w:sz w:val="28"/>
          <w:szCs w:val="28"/>
        </w:rPr>
        <w:t xml:space="preserve"> сельского поселения Калининского района</w:t>
      </w:r>
      <w:r w:rsidRPr="003631BA">
        <w:rPr>
          <w:sz w:val="28"/>
          <w:szCs w:val="28"/>
        </w:rPr>
        <w:t xml:space="preserve"> (далее </w:t>
      </w:r>
      <w:r w:rsidR="00466365">
        <w:rPr>
          <w:sz w:val="28"/>
          <w:szCs w:val="28"/>
        </w:rPr>
        <w:t xml:space="preserve">- </w:t>
      </w:r>
      <w:r w:rsidRPr="003631BA">
        <w:rPr>
          <w:sz w:val="28"/>
          <w:szCs w:val="28"/>
        </w:rPr>
        <w:t>Положение), разработано с учетом общего и особенного содержания их труда, в целях дифференциации оплаты труда в зависимости от сложности, качества и результативности выполняемых работ.</w:t>
      </w:r>
    </w:p>
    <w:p w:rsidR="00EC35E2" w:rsidRDefault="00EC35E2" w:rsidP="00EC35E2">
      <w:pPr>
        <w:tabs>
          <w:tab w:val="right" w:pos="9632"/>
        </w:tabs>
        <w:ind w:firstLine="709"/>
        <w:jc w:val="both"/>
        <w:rPr>
          <w:sz w:val="28"/>
          <w:szCs w:val="28"/>
        </w:rPr>
      </w:pPr>
      <w:r>
        <w:rPr>
          <w:sz w:val="28"/>
          <w:szCs w:val="28"/>
        </w:rPr>
        <w:t>1.</w:t>
      </w:r>
      <w:r w:rsidRPr="00EF42C8">
        <w:rPr>
          <w:sz w:val="28"/>
          <w:szCs w:val="28"/>
        </w:rPr>
        <w:t>2</w:t>
      </w:r>
      <w:r>
        <w:rPr>
          <w:sz w:val="28"/>
          <w:szCs w:val="28"/>
        </w:rPr>
        <w:t>. Перечень нормативных правовых актов, являющихся основанием для принятия Положения:</w:t>
      </w:r>
    </w:p>
    <w:p w:rsidR="00EC35E2" w:rsidRDefault="00EC35E2" w:rsidP="00EC35E2">
      <w:pPr>
        <w:tabs>
          <w:tab w:val="right" w:pos="9632"/>
        </w:tabs>
        <w:ind w:firstLine="709"/>
        <w:jc w:val="both"/>
        <w:rPr>
          <w:sz w:val="28"/>
          <w:szCs w:val="28"/>
        </w:rPr>
      </w:pPr>
      <w:r>
        <w:rPr>
          <w:sz w:val="28"/>
          <w:szCs w:val="28"/>
        </w:rPr>
        <w:t xml:space="preserve">Трудовой кодекс Российской Федерации </w:t>
      </w:r>
      <w:r w:rsidRPr="00EF1334">
        <w:rPr>
          <w:sz w:val="28"/>
          <w:szCs w:val="28"/>
        </w:rPr>
        <w:t xml:space="preserve">(далее </w:t>
      </w:r>
      <w:r>
        <w:rPr>
          <w:sz w:val="28"/>
          <w:szCs w:val="28"/>
        </w:rPr>
        <w:t>–</w:t>
      </w:r>
      <w:r w:rsidRPr="00EF1334">
        <w:rPr>
          <w:sz w:val="28"/>
          <w:szCs w:val="28"/>
        </w:rPr>
        <w:t xml:space="preserve"> ТК РФ)</w:t>
      </w:r>
      <w:r>
        <w:rPr>
          <w:sz w:val="28"/>
          <w:szCs w:val="28"/>
        </w:rPr>
        <w:t>;</w:t>
      </w:r>
      <w:r>
        <w:rPr>
          <w:sz w:val="28"/>
          <w:szCs w:val="28"/>
        </w:rPr>
        <w:tab/>
      </w:r>
    </w:p>
    <w:p w:rsidR="00EC35E2" w:rsidRPr="00BF2437" w:rsidRDefault="00EC35E2" w:rsidP="00EC35E2">
      <w:pPr>
        <w:ind w:firstLine="709"/>
        <w:jc w:val="both"/>
        <w:rPr>
          <w:sz w:val="28"/>
          <w:szCs w:val="28"/>
        </w:rPr>
      </w:pPr>
      <w:r w:rsidRPr="00BF2437">
        <w:rPr>
          <w:sz w:val="28"/>
          <w:szCs w:val="28"/>
        </w:rPr>
        <w:t>Федеральный закон от 29 декабря 2012 г. № 273-ФЗ «Об образовании в Российской Федерации»</w:t>
      </w:r>
      <w:r>
        <w:rPr>
          <w:sz w:val="28"/>
          <w:szCs w:val="28"/>
        </w:rPr>
        <w:t xml:space="preserve"> (далее – Федеральный закон</w:t>
      </w:r>
      <w:r w:rsidRPr="00BF2437">
        <w:rPr>
          <w:sz w:val="28"/>
          <w:szCs w:val="28"/>
        </w:rPr>
        <w:t xml:space="preserve"> № 273-ФЗ);</w:t>
      </w:r>
    </w:p>
    <w:p w:rsidR="00EC35E2" w:rsidRPr="00835156" w:rsidRDefault="00EC35E2" w:rsidP="00EC35E2">
      <w:pPr>
        <w:ind w:firstLine="709"/>
        <w:jc w:val="both"/>
        <w:rPr>
          <w:sz w:val="28"/>
          <w:szCs w:val="28"/>
        </w:rPr>
      </w:pPr>
      <w:r w:rsidRPr="00835156">
        <w:rPr>
          <w:sz w:val="28"/>
          <w:szCs w:val="28"/>
        </w:rPr>
        <w:t>Федеральный закон от 9 октября 1992 г</w:t>
      </w:r>
      <w:r>
        <w:rPr>
          <w:sz w:val="28"/>
          <w:szCs w:val="28"/>
        </w:rPr>
        <w:t>.</w:t>
      </w:r>
      <w:r w:rsidRPr="00835156">
        <w:rPr>
          <w:sz w:val="28"/>
          <w:szCs w:val="28"/>
        </w:rPr>
        <w:t xml:space="preserve"> № 3612-1 «Основы законодательства Российской Федерации о культуре»;</w:t>
      </w:r>
    </w:p>
    <w:p w:rsidR="00EC35E2" w:rsidRPr="00C06C0B" w:rsidRDefault="00EC35E2" w:rsidP="00EC35E2">
      <w:pPr>
        <w:ind w:firstLine="709"/>
        <w:jc w:val="both"/>
        <w:rPr>
          <w:sz w:val="28"/>
          <w:szCs w:val="28"/>
        </w:rPr>
      </w:pPr>
      <w:r w:rsidRPr="00835156">
        <w:rPr>
          <w:sz w:val="28"/>
          <w:szCs w:val="28"/>
        </w:rPr>
        <w:t xml:space="preserve">постановление Правительства Российской Федерации </w:t>
      </w:r>
      <w:r w:rsidRPr="00C06C0B">
        <w:rPr>
          <w:sz w:val="28"/>
          <w:szCs w:val="28"/>
        </w:rPr>
        <w:t>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EC35E2" w:rsidRDefault="00EC35E2" w:rsidP="00EC35E2">
      <w:pPr>
        <w:ind w:firstLine="709"/>
        <w:jc w:val="both"/>
        <w:rPr>
          <w:sz w:val="28"/>
          <w:szCs w:val="28"/>
        </w:rPr>
      </w:pPr>
      <w:r>
        <w:rPr>
          <w:sz w:val="28"/>
          <w:szCs w:val="28"/>
        </w:rPr>
        <w:t>п</w:t>
      </w:r>
      <w:r w:rsidRPr="00686AF8">
        <w:rPr>
          <w:sz w:val="28"/>
          <w:szCs w:val="28"/>
        </w:rPr>
        <w:t>риказ</w:t>
      </w:r>
      <w:r>
        <w:rPr>
          <w:sz w:val="28"/>
          <w:szCs w:val="28"/>
        </w:rPr>
        <w:t>ы</w:t>
      </w:r>
      <w:r w:rsidRPr="008C01F6">
        <w:rPr>
          <w:sz w:val="28"/>
          <w:szCs w:val="28"/>
        </w:rPr>
        <w:t>Министерства здравоохранения и социального развития Российской Федерации</w:t>
      </w:r>
      <w:r>
        <w:rPr>
          <w:sz w:val="28"/>
          <w:szCs w:val="28"/>
        </w:rPr>
        <w:t>:</w:t>
      </w:r>
    </w:p>
    <w:p w:rsidR="00EC35E2" w:rsidRDefault="00EC35E2" w:rsidP="00EC35E2">
      <w:pPr>
        <w:ind w:firstLine="709"/>
        <w:jc w:val="both"/>
        <w:rPr>
          <w:sz w:val="28"/>
          <w:szCs w:val="28"/>
        </w:rPr>
      </w:pPr>
      <w:r w:rsidRPr="00686AF8">
        <w:rPr>
          <w:sz w:val="28"/>
          <w:szCs w:val="28"/>
        </w:rPr>
        <w:t>от 31</w:t>
      </w:r>
      <w:r>
        <w:rPr>
          <w:sz w:val="28"/>
          <w:szCs w:val="28"/>
        </w:rPr>
        <w:t xml:space="preserve"> августа </w:t>
      </w:r>
      <w:r w:rsidRPr="00686AF8">
        <w:rPr>
          <w:sz w:val="28"/>
          <w:szCs w:val="28"/>
        </w:rPr>
        <w:t>2007</w:t>
      </w:r>
      <w:r>
        <w:rPr>
          <w:sz w:val="28"/>
          <w:szCs w:val="28"/>
        </w:rPr>
        <w:t> г.№</w:t>
      </w:r>
      <w:r w:rsidRPr="00686AF8">
        <w:rPr>
          <w:sz w:val="28"/>
          <w:szCs w:val="28"/>
        </w:rPr>
        <w:t xml:space="preserve"> 570 </w:t>
      </w:r>
      <w:r>
        <w:rPr>
          <w:sz w:val="28"/>
          <w:szCs w:val="28"/>
        </w:rPr>
        <w:t>«</w:t>
      </w:r>
      <w:r w:rsidRPr="00686AF8">
        <w:rPr>
          <w:sz w:val="28"/>
          <w:szCs w:val="28"/>
        </w:rPr>
        <w:t>Об утверждении профессиональных квалификационных групп должностей работников культуры, искусства и</w:t>
      </w:r>
      <w:r>
        <w:rPr>
          <w:sz w:val="28"/>
          <w:szCs w:val="28"/>
        </w:rPr>
        <w:t> </w:t>
      </w:r>
      <w:r w:rsidRPr="00686AF8">
        <w:rPr>
          <w:sz w:val="28"/>
          <w:szCs w:val="28"/>
        </w:rPr>
        <w:t>кинематографии</w:t>
      </w:r>
      <w:r>
        <w:rPr>
          <w:sz w:val="28"/>
          <w:szCs w:val="28"/>
        </w:rPr>
        <w:t>» (далее – Приказ № 570);</w:t>
      </w:r>
    </w:p>
    <w:p w:rsidR="00EC35E2" w:rsidRDefault="00EC35E2" w:rsidP="00EC35E2">
      <w:pPr>
        <w:ind w:firstLine="709"/>
        <w:jc w:val="both"/>
        <w:rPr>
          <w:sz w:val="28"/>
          <w:szCs w:val="28"/>
        </w:rPr>
      </w:pPr>
      <w:r w:rsidRPr="008C01F6">
        <w:rPr>
          <w:sz w:val="28"/>
          <w:szCs w:val="28"/>
        </w:rPr>
        <w:t xml:space="preserve">от </w:t>
      </w:r>
      <w:r>
        <w:rPr>
          <w:sz w:val="28"/>
          <w:szCs w:val="28"/>
        </w:rPr>
        <w:t>14</w:t>
      </w:r>
      <w:r w:rsidRPr="008C01F6">
        <w:rPr>
          <w:sz w:val="28"/>
          <w:szCs w:val="28"/>
        </w:rPr>
        <w:t xml:space="preserve"> ма</w:t>
      </w:r>
      <w:r>
        <w:rPr>
          <w:sz w:val="28"/>
          <w:szCs w:val="28"/>
        </w:rPr>
        <w:t>рта</w:t>
      </w:r>
      <w:r w:rsidRPr="008C01F6">
        <w:rPr>
          <w:sz w:val="28"/>
          <w:szCs w:val="28"/>
        </w:rPr>
        <w:t xml:space="preserve"> 2008 г. № </w:t>
      </w:r>
      <w:r>
        <w:rPr>
          <w:sz w:val="28"/>
          <w:szCs w:val="28"/>
        </w:rPr>
        <w:t>121н «</w:t>
      </w:r>
      <w:r w:rsidRPr="007259F6">
        <w:rPr>
          <w:sz w:val="28"/>
          <w:szCs w:val="28"/>
        </w:rPr>
        <w:t>Об утверждении профессиональных квалификационных групп профессий рабочих культуры, искусства и кинематографии</w:t>
      </w:r>
      <w:r>
        <w:rPr>
          <w:sz w:val="28"/>
          <w:szCs w:val="28"/>
        </w:rPr>
        <w:t>» (далее – Приказ № 121н);</w:t>
      </w:r>
    </w:p>
    <w:p w:rsidR="00EC35E2" w:rsidRDefault="00EC35E2" w:rsidP="00EC35E2">
      <w:pPr>
        <w:ind w:firstLine="709"/>
        <w:jc w:val="both"/>
        <w:rPr>
          <w:sz w:val="28"/>
          <w:szCs w:val="28"/>
        </w:rPr>
      </w:pPr>
      <w:r w:rsidRPr="008C01F6">
        <w:rPr>
          <w:sz w:val="28"/>
          <w:szCs w:val="28"/>
        </w:rPr>
        <w:t xml:space="preserve">от 5 мая 2008 г. № 216н </w:t>
      </w:r>
      <w:r>
        <w:rPr>
          <w:sz w:val="28"/>
          <w:szCs w:val="28"/>
        </w:rPr>
        <w:t>«</w:t>
      </w:r>
      <w:r w:rsidRPr="008C01F6">
        <w:rPr>
          <w:sz w:val="28"/>
          <w:szCs w:val="28"/>
        </w:rPr>
        <w:t>Об утверждении профессиональных квалификационных групп должностей работников образования</w:t>
      </w:r>
      <w:r>
        <w:rPr>
          <w:sz w:val="28"/>
          <w:szCs w:val="28"/>
        </w:rPr>
        <w:t>» (далее – Приказ № 216н);</w:t>
      </w:r>
    </w:p>
    <w:p w:rsidR="00EC35E2" w:rsidRDefault="00EC35E2" w:rsidP="00EC35E2">
      <w:pPr>
        <w:ind w:firstLine="709"/>
        <w:jc w:val="both"/>
        <w:rPr>
          <w:sz w:val="28"/>
          <w:szCs w:val="28"/>
        </w:rPr>
      </w:pPr>
      <w:r w:rsidRPr="00662700">
        <w:rPr>
          <w:sz w:val="28"/>
          <w:szCs w:val="28"/>
        </w:rPr>
        <w:t>от 29</w:t>
      </w:r>
      <w:r>
        <w:rPr>
          <w:sz w:val="28"/>
          <w:szCs w:val="28"/>
        </w:rPr>
        <w:t xml:space="preserve"> мая </w:t>
      </w:r>
      <w:r w:rsidRPr="00662700">
        <w:rPr>
          <w:sz w:val="28"/>
          <w:szCs w:val="28"/>
        </w:rPr>
        <w:t>2008</w:t>
      </w:r>
      <w:r>
        <w:rPr>
          <w:sz w:val="28"/>
          <w:szCs w:val="28"/>
        </w:rPr>
        <w:t> г.№</w:t>
      </w:r>
      <w:r w:rsidRPr="00662700">
        <w:rPr>
          <w:sz w:val="28"/>
          <w:szCs w:val="28"/>
        </w:rPr>
        <w:t xml:space="preserve"> 248н</w:t>
      </w:r>
      <w:r>
        <w:rPr>
          <w:sz w:val="28"/>
          <w:szCs w:val="28"/>
        </w:rPr>
        <w:t xml:space="preserve"> «</w:t>
      </w:r>
      <w:r w:rsidRPr="00662700">
        <w:rPr>
          <w:sz w:val="28"/>
          <w:szCs w:val="28"/>
        </w:rPr>
        <w:t>Об утверждении профессиональных квалификационных групп общеотраслевых профессий рабочих</w:t>
      </w:r>
      <w:r>
        <w:rPr>
          <w:sz w:val="28"/>
          <w:szCs w:val="28"/>
        </w:rPr>
        <w:t>» (далее – Приказ № 2</w:t>
      </w:r>
      <w:r w:rsidRPr="00B264D0">
        <w:rPr>
          <w:sz w:val="28"/>
          <w:szCs w:val="28"/>
        </w:rPr>
        <w:t>48</w:t>
      </w:r>
      <w:r>
        <w:rPr>
          <w:sz w:val="28"/>
          <w:szCs w:val="28"/>
        </w:rPr>
        <w:t>н);</w:t>
      </w:r>
    </w:p>
    <w:p w:rsidR="0047648C" w:rsidRDefault="00EC35E2" w:rsidP="00EC35E2">
      <w:pPr>
        <w:ind w:firstLine="709"/>
        <w:jc w:val="both"/>
        <w:rPr>
          <w:sz w:val="28"/>
          <w:szCs w:val="28"/>
        </w:rPr>
      </w:pPr>
      <w:r w:rsidRPr="00E07506">
        <w:rPr>
          <w:sz w:val="28"/>
          <w:szCs w:val="28"/>
        </w:rPr>
        <w:t xml:space="preserve">от 26 августа 2010 г. № 761н </w:t>
      </w:r>
      <w:r>
        <w:rPr>
          <w:sz w:val="28"/>
          <w:szCs w:val="28"/>
        </w:rPr>
        <w:t>«</w:t>
      </w:r>
      <w:r w:rsidRPr="00E07506">
        <w:rPr>
          <w:sz w:val="28"/>
          <w:szCs w:val="28"/>
        </w:rPr>
        <w:t xml:space="preserve">Об утверждении Единого квалификационного справочника должностей руководителей, специалистов и </w:t>
      </w:r>
    </w:p>
    <w:p w:rsidR="0047648C" w:rsidRDefault="0047648C" w:rsidP="0047648C">
      <w:pPr>
        <w:ind w:firstLine="709"/>
        <w:jc w:val="center"/>
        <w:rPr>
          <w:sz w:val="28"/>
          <w:szCs w:val="28"/>
        </w:rPr>
      </w:pPr>
      <w:r>
        <w:rPr>
          <w:sz w:val="28"/>
          <w:szCs w:val="28"/>
        </w:rPr>
        <w:lastRenderedPageBreak/>
        <w:t>2</w:t>
      </w:r>
    </w:p>
    <w:p w:rsidR="00EC35E2" w:rsidRDefault="00EC35E2" w:rsidP="0047648C">
      <w:pPr>
        <w:jc w:val="both"/>
        <w:rPr>
          <w:sz w:val="28"/>
          <w:szCs w:val="28"/>
        </w:rPr>
      </w:pPr>
      <w:r w:rsidRPr="00E07506">
        <w:rPr>
          <w:sz w:val="28"/>
          <w:szCs w:val="28"/>
        </w:rPr>
        <w:t xml:space="preserve">служащих, раздел </w:t>
      </w:r>
      <w:r>
        <w:rPr>
          <w:sz w:val="28"/>
          <w:szCs w:val="28"/>
        </w:rPr>
        <w:t>«</w:t>
      </w:r>
      <w:r w:rsidRPr="00E07506">
        <w:rPr>
          <w:sz w:val="28"/>
          <w:szCs w:val="28"/>
        </w:rPr>
        <w:t>Квалификационные характеристики должностей работников образования</w:t>
      </w:r>
      <w:r>
        <w:rPr>
          <w:sz w:val="28"/>
          <w:szCs w:val="28"/>
        </w:rPr>
        <w:t>»</w:t>
      </w:r>
      <w:r w:rsidRPr="00E07506">
        <w:rPr>
          <w:sz w:val="28"/>
          <w:szCs w:val="28"/>
        </w:rPr>
        <w:t xml:space="preserve"> (далее – Приказ № 761н);</w:t>
      </w:r>
    </w:p>
    <w:p w:rsidR="00EC35E2" w:rsidRDefault="00EC35E2" w:rsidP="00EC35E2">
      <w:pPr>
        <w:ind w:firstLine="709"/>
        <w:jc w:val="both"/>
        <w:rPr>
          <w:sz w:val="28"/>
          <w:szCs w:val="28"/>
        </w:rPr>
      </w:pPr>
      <w:r w:rsidRPr="001222AD">
        <w:rPr>
          <w:sz w:val="28"/>
          <w:szCs w:val="28"/>
        </w:rPr>
        <w:t>от 30</w:t>
      </w:r>
      <w:r>
        <w:rPr>
          <w:sz w:val="28"/>
          <w:szCs w:val="28"/>
        </w:rPr>
        <w:t xml:space="preserve"> марта </w:t>
      </w:r>
      <w:r w:rsidRPr="001222AD">
        <w:rPr>
          <w:sz w:val="28"/>
          <w:szCs w:val="28"/>
        </w:rPr>
        <w:t>2011</w:t>
      </w:r>
      <w:r>
        <w:rPr>
          <w:sz w:val="28"/>
          <w:szCs w:val="28"/>
        </w:rPr>
        <w:t xml:space="preserve"> г.</w:t>
      </w:r>
      <w:r w:rsidRPr="001222AD">
        <w:rPr>
          <w:sz w:val="28"/>
          <w:szCs w:val="28"/>
        </w:rPr>
        <w:t xml:space="preserve"> № 251н «Об утверждении Единого квалификационного справочника должностей руководителей, специалистов и служащих, раздел </w:t>
      </w:r>
      <w:r>
        <w:rPr>
          <w:sz w:val="28"/>
          <w:szCs w:val="28"/>
        </w:rPr>
        <w:t>«</w:t>
      </w:r>
      <w:r w:rsidRPr="001222AD">
        <w:rPr>
          <w:sz w:val="28"/>
          <w:szCs w:val="28"/>
        </w:rPr>
        <w:t>Квалификационные характеристики должностей работников культуры, искусства и кинематографии»;</w:t>
      </w:r>
    </w:p>
    <w:p w:rsidR="00EC35E2" w:rsidRDefault="00EC35E2" w:rsidP="00EC35E2">
      <w:pPr>
        <w:ind w:firstLine="709"/>
        <w:jc w:val="both"/>
        <w:rPr>
          <w:sz w:val="28"/>
          <w:szCs w:val="28"/>
        </w:rPr>
      </w:pPr>
      <w:r>
        <w:rPr>
          <w:sz w:val="28"/>
          <w:szCs w:val="28"/>
        </w:rPr>
        <w:t>п</w:t>
      </w:r>
      <w:r w:rsidRPr="00684F4E">
        <w:rPr>
          <w:sz w:val="28"/>
          <w:szCs w:val="28"/>
        </w:rPr>
        <w:t>риказ</w:t>
      </w:r>
      <w:r>
        <w:rPr>
          <w:sz w:val="28"/>
          <w:szCs w:val="28"/>
        </w:rPr>
        <w:t>ы</w:t>
      </w:r>
      <w:r w:rsidRPr="00684F4E">
        <w:rPr>
          <w:sz w:val="28"/>
          <w:szCs w:val="28"/>
        </w:rPr>
        <w:t xml:space="preserve"> Мин</w:t>
      </w:r>
      <w:r>
        <w:rPr>
          <w:sz w:val="28"/>
          <w:szCs w:val="28"/>
        </w:rPr>
        <w:t xml:space="preserve">истерства </w:t>
      </w:r>
      <w:r w:rsidRPr="00684F4E">
        <w:rPr>
          <w:sz w:val="28"/>
          <w:szCs w:val="28"/>
        </w:rPr>
        <w:t>обр</w:t>
      </w:r>
      <w:r>
        <w:rPr>
          <w:sz w:val="28"/>
          <w:szCs w:val="28"/>
        </w:rPr>
        <w:t xml:space="preserve">азования и </w:t>
      </w:r>
      <w:r w:rsidRPr="00684F4E">
        <w:rPr>
          <w:sz w:val="28"/>
          <w:szCs w:val="28"/>
        </w:rPr>
        <w:t>науки Росси</w:t>
      </w:r>
      <w:r>
        <w:rPr>
          <w:sz w:val="28"/>
          <w:szCs w:val="28"/>
        </w:rPr>
        <w:t>йской Федерации:</w:t>
      </w:r>
    </w:p>
    <w:p w:rsidR="00EC35E2" w:rsidRPr="00F17EA4" w:rsidRDefault="00EC35E2" w:rsidP="00EC35E2">
      <w:pPr>
        <w:ind w:firstLine="709"/>
        <w:jc w:val="both"/>
        <w:rPr>
          <w:sz w:val="28"/>
          <w:szCs w:val="28"/>
        </w:rPr>
      </w:pPr>
      <w:r w:rsidRPr="00F17EA4">
        <w:rPr>
          <w:sz w:val="28"/>
          <w:szCs w:val="28"/>
        </w:rPr>
        <w:t>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rsidR="00EC35E2" w:rsidRPr="00F17EA4" w:rsidRDefault="00EC35E2" w:rsidP="00EC35E2">
      <w:pPr>
        <w:ind w:firstLine="709"/>
        <w:jc w:val="both"/>
        <w:rPr>
          <w:sz w:val="28"/>
          <w:szCs w:val="28"/>
        </w:rPr>
      </w:pPr>
      <w:r w:rsidRPr="00F17EA4">
        <w:rPr>
          <w:sz w:val="28"/>
          <w:szCs w:val="28"/>
        </w:rPr>
        <w:t>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EC35E2" w:rsidRPr="00BF2437" w:rsidRDefault="00EC35E2" w:rsidP="00EC35E2">
      <w:pPr>
        <w:ind w:firstLine="709"/>
        <w:jc w:val="both"/>
        <w:rPr>
          <w:sz w:val="28"/>
          <w:szCs w:val="28"/>
        </w:rPr>
      </w:pPr>
      <w:r w:rsidRPr="00BF2437">
        <w:rPr>
          <w:sz w:val="28"/>
          <w:szCs w:val="28"/>
        </w:rPr>
        <w:t>Закон Краснодарского края от 16 июля 2013 г. № 2770-КЗ «Об образовании в Краснодарском крае» (далее – Закон № 2770-КЗ);</w:t>
      </w:r>
    </w:p>
    <w:p w:rsidR="00EC35E2" w:rsidRPr="00F17EA4" w:rsidRDefault="00EC35E2" w:rsidP="00564D94">
      <w:pPr>
        <w:ind w:firstLine="709"/>
        <w:jc w:val="both"/>
        <w:rPr>
          <w:sz w:val="28"/>
          <w:szCs w:val="28"/>
        </w:rPr>
      </w:pPr>
      <w:r w:rsidRPr="00F17EA4">
        <w:rPr>
          <w:sz w:val="28"/>
          <w:szCs w:val="28"/>
        </w:rPr>
        <w:t>Закон Краснодарского края от 03 ноября 2000 года № 325-КЗ «О культуре»;</w:t>
      </w:r>
    </w:p>
    <w:p w:rsidR="00EC35E2" w:rsidRDefault="00EC35E2" w:rsidP="00564D94">
      <w:pPr>
        <w:ind w:firstLine="709"/>
        <w:jc w:val="both"/>
        <w:rPr>
          <w:sz w:val="28"/>
          <w:szCs w:val="28"/>
        </w:rPr>
      </w:pPr>
      <w:r>
        <w:rPr>
          <w:sz w:val="28"/>
          <w:szCs w:val="28"/>
        </w:rPr>
        <w:t>постановление Губернатора Краснодарского края от 6 сентября 2023 г. № 684 «</w:t>
      </w:r>
      <w:r w:rsidRPr="00153AF3">
        <w:rPr>
          <w:sz w:val="28"/>
          <w:szCs w:val="28"/>
        </w:rPr>
        <w:t>Об</w:t>
      </w:r>
      <w:r>
        <w:rPr>
          <w:sz w:val="28"/>
          <w:szCs w:val="28"/>
        </w:rPr>
        <w:t> </w:t>
      </w:r>
      <w:r w:rsidRPr="00153AF3">
        <w:rPr>
          <w:sz w:val="28"/>
          <w:szCs w:val="28"/>
        </w:rPr>
        <w:t>общих требованиях к положениям об установлении отраслевых систем оплаты труда работников государственных учреждений Краснодарского края</w:t>
      </w:r>
      <w:r>
        <w:rPr>
          <w:sz w:val="28"/>
          <w:szCs w:val="28"/>
        </w:rPr>
        <w:t>» (далее – Общие требования);</w:t>
      </w:r>
    </w:p>
    <w:p w:rsidR="00EC35E2" w:rsidRDefault="00EC35E2" w:rsidP="00EC35E2">
      <w:pPr>
        <w:ind w:firstLine="709"/>
        <w:jc w:val="both"/>
        <w:rPr>
          <w:sz w:val="28"/>
          <w:szCs w:val="28"/>
        </w:rPr>
      </w:pPr>
      <w:r>
        <w:rPr>
          <w:sz w:val="28"/>
          <w:szCs w:val="28"/>
        </w:rPr>
        <w:t>иные нормативные правовые акты Российской Федерации, Краснодарского края и Калининского района, регулирующие вопросы оплаты труда.</w:t>
      </w:r>
    </w:p>
    <w:p w:rsidR="006B7898" w:rsidRPr="006B7898" w:rsidRDefault="006B7898" w:rsidP="00E7703D">
      <w:pPr>
        <w:ind w:firstLine="708"/>
        <w:jc w:val="both"/>
        <w:rPr>
          <w:color w:val="000000"/>
          <w:sz w:val="28"/>
          <w:szCs w:val="28"/>
        </w:rPr>
      </w:pPr>
      <w:r w:rsidRPr="006B7898">
        <w:rPr>
          <w:color w:val="000000"/>
          <w:sz w:val="28"/>
          <w:szCs w:val="28"/>
        </w:rPr>
        <w:t>1.3. Положение об оплате труда включает следующие разделы:</w:t>
      </w:r>
    </w:p>
    <w:p w:rsidR="006B7898" w:rsidRPr="006B7898" w:rsidRDefault="006B7898" w:rsidP="006B7898">
      <w:pPr>
        <w:ind w:firstLine="709"/>
        <w:jc w:val="both"/>
        <w:rPr>
          <w:color w:val="000000"/>
          <w:sz w:val="28"/>
          <w:szCs w:val="28"/>
        </w:rPr>
      </w:pPr>
      <w:r w:rsidRPr="006B7898">
        <w:rPr>
          <w:color w:val="000000"/>
          <w:sz w:val="28"/>
          <w:szCs w:val="28"/>
        </w:rPr>
        <w:t>общие положения;</w:t>
      </w:r>
    </w:p>
    <w:p w:rsidR="006B7898" w:rsidRPr="006B7898" w:rsidRDefault="006B7898" w:rsidP="006B7898">
      <w:pPr>
        <w:ind w:firstLine="709"/>
        <w:jc w:val="both"/>
        <w:rPr>
          <w:color w:val="000000"/>
          <w:sz w:val="28"/>
          <w:szCs w:val="28"/>
        </w:rPr>
      </w:pPr>
      <w:r w:rsidRPr="006B7898">
        <w:rPr>
          <w:color w:val="000000"/>
          <w:sz w:val="28"/>
          <w:szCs w:val="28"/>
        </w:rPr>
        <w:t>основные условия оплаты труда работников учреждений;</w:t>
      </w:r>
    </w:p>
    <w:p w:rsidR="006B7898" w:rsidRPr="006B7898" w:rsidRDefault="006B7898" w:rsidP="006B7898">
      <w:pPr>
        <w:ind w:firstLine="709"/>
        <w:jc w:val="both"/>
        <w:rPr>
          <w:color w:val="000000"/>
          <w:sz w:val="28"/>
          <w:szCs w:val="28"/>
        </w:rPr>
      </w:pPr>
      <w:r w:rsidRPr="006B7898">
        <w:rPr>
          <w:color w:val="000000"/>
          <w:sz w:val="28"/>
          <w:szCs w:val="28"/>
        </w:rPr>
        <w:t>порядок и условия установления выплат компенсационного характера;</w:t>
      </w:r>
    </w:p>
    <w:p w:rsidR="006B7898" w:rsidRPr="006B7898" w:rsidRDefault="006B7898" w:rsidP="006B7898">
      <w:pPr>
        <w:ind w:firstLine="709"/>
        <w:jc w:val="both"/>
        <w:rPr>
          <w:color w:val="000000"/>
          <w:sz w:val="28"/>
          <w:szCs w:val="28"/>
        </w:rPr>
      </w:pPr>
      <w:r w:rsidRPr="006B7898">
        <w:rPr>
          <w:color w:val="000000"/>
          <w:sz w:val="28"/>
          <w:szCs w:val="28"/>
        </w:rPr>
        <w:t>порядок и условия установления выплат стимулирующего характера;</w:t>
      </w:r>
    </w:p>
    <w:p w:rsidR="006B7898" w:rsidRPr="006B7898" w:rsidRDefault="006B7898" w:rsidP="006B7898">
      <w:pPr>
        <w:ind w:firstLine="709"/>
        <w:jc w:val="both"/>
        <w:rPr>
          <w:color w:val="000000"/>
          <w:sz w:val="28"/>
          <w:szCs w:val="28"/>
        </w:rPr>
      </w:pPr>
      <w:r w:rsidRPr="006B7898">
        <w:rPr>
          <w:color w:val="000000"/>
          <w:sz w:val="28"/>
          <w:szCs w:val="28"/>
        </w:rPr>
        <w:t>порядок и условия оплаты труда руководителя учреждения, его заместителей;</w:t>
      </w:r>
    </w:p>
    <w:p w:rsidR="006B7898" w:rsidRPr="006B7898" w:rsidRDefault="006B7898" w:rsidP="006B7898">
      <w:pPr>
        <w:ind w:firstLine="709"/>
        <w:jc w:val="both"/>
        <w:rPr>
          <w:color w:val="000000"/>
          <w:sz w:val="28"/>
          <w:szCs w:val="28"/>
        </w:rPr>
      </w:pPr>
      <w:r w:rsidRPr="006B7898">
        <w:rPr>
          <w:color w:val="000000"/>
          <w:sz w:val="28"/>
          <w:szCs w:val="28"/>
        </w:rPr>
        <w:t>другие вопросы оплаты труда.</w:t>
      </w:r>
    </w:p>
    <w:p w:rsidR="006B7898" w:rsidRDefault="006B7898" w:rsidP="00E7703D">
      <w:pPr>
        <w:ind w:firstLine="708"/>
        <w:jc w:val="both"/>
        <w:rPr>
          <w:sz w:val="28"/>
          <w:szCs w:val="28"/>
        </w:rPr>
      </w:pPr>
      <w:r>
        <w:rPr>
          <w:sz w:val="28"/>
          <w:szCs w:val="28"/>
        </w:rPr>
        <w:t>1.</w:t>
      </w:r>
      <w:r w:rsidRPr="00EF42C8">
        <w:rPr>
          <w:sz w:val="28"/>
          <w:szCs w:val="28"/>
        </w:rPr>
        <w:t>4</w:t>
      </w:r>
      <w:r>
        <w:rPr>
          <w:sz w:val="28"/>
          <w:szCs w:val="28"/>
        </w:rPr>
        <w:t>. С</w:t>
      </w:r>
      <w:r w:rsidRPr="0009115B">
        <w:rPr>
          <w:sz w:val="28"/>
          <w:szCs w:val="28"/>
        </w:rPr>
        <w:t>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w:t>
      </w:r>
      <w:r w:rsidR="003667FD">
        <w:rPr>
          <w:sz w:val="28"/>
          <w:szCs w:val="28"/>
        </w:rPr>
        <w:t xml:space="preserve"> </w:t>
      </w:r>
      <w:r>
        <w:rPr>
          <w:sz w:val="28"/>
          <w:szCs w:val="28"/>
        </w:rPr>
        <w:t>Краснодарского края,</w:t>
      </w:r>
      <w:r w:rsidR="003667FD">
        <w:rPr>
          <w:sz w:val="28"/>
          <w:szCs w:val="28"/>
        </w:rPr>
        <w:t xml:space="preserve"> </w:t>
      </w:r>
      <w:r>
        <w:rPr>
          <w:sz w:val="28"/>
          <w:szCs w:val="28"/>
        </w:rPr>
        <w:t>муниципальными</w:t>
      </w:r>
      <w:r w:rsidR="003667FD">
        <w:rPr>
          <w:sz w:val="28"/>
          <w:szCs w:val="28"/>
        </w:rPr>
        <w:t xml:space="preserve"> </w:t>
      </w:r>
      <w:r>
        <w:rPr>
          <w:sz w:val="28"/>
          <w:szCs w:val="28"/>
        </w:rPr>
        <w:t>правовыми</w:t>
      </w:r>
      <w:r w:rsidR="003667FD">
        <w:rPr>
          <w:sz w:val="28"/>
          <w:szCs w:val="28"/>
        </w:rPr>
        <w:t xml:space="preserve"> </w:t>
      </w:r>
      <w:r>
        <w:rPr>
          <w:sz w:val="28"/>
          <w:szCs w:val="28"/>
        </w:rPr>
        <w:t>актами</w:t>
      </w:r>
      <w:r w:rsidR="000C5FF9">
        <w:rPr>
          <w:sz w:val="28"/>
          <w:szCs w:val="28"/>
        </w:rPr>
        <w:t>,</w:t>
      </w:r>
      <w:r w:rsidR="003667FD">
        <w:rPr>
          <w:sz w:val="28"/>
          <w:szCs w:val="28"/>
        </w:rPr>
        <w:t xml:space="preserve"> </w:t>
      </w:r>
      <w:r>
        <w:rPr>
          <w:sz w:val="28"/>
          <w:szCs w:val="28"/>
        </w:rPr>
        <w:t xml:space="preserve">содержащими нормы трудового права, </w:t>
      </w:r>
      <w:r w:rsidRPr="0009115B">
        <w:rPr>
          <w:sz w:val="28"/>
          <w:szCs w:val="28"/>
        </w:rPr>
        <w:t>а также настоящим Положением</w:t>
      </w:r>
      <w:r>
        <w:rPr>
          <w:sz w:val="28"/>
          <w:szCs w:val="28"/>
        </w:rPr>
        <w:t>.</w:t>
      </w:r>
    </w:p>
    <w:p w:rsidR="0047648C" w:rsidRDefault="006B7898" w:rsidP="006B7898">
      <w:pPr>
        <w:ind w:firstLine="709"/>
        <w:jc w:val="both"/>
        <w:rPr>
          <w:sz w:val="28"/>
          <w:szCs w:val="28"/>
        </w:rPr>
      </w:pPr>
      <w:r>
        <w:rPr>
          <w:sz w:val="28"/>
          <w:szCs w:val="28"/>
        </w:rPr>
        <w:t xml:space="preserve">1.5. </w:t>
      </w:r>
      <w:r w:rsidRPr="001B0FBA">
        <w:rPr>
          <w:sz w:val="28"/>
          <w:szCs w:val="28"/>
        </w:rPr>
        <w:t xml:space="preserve">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w:t>
      </w:r>
    </w:p>
    <w:p w:rsidR="0047648C" w:rsidRDefault="0047648C" w:rsidP="0047648C">
      <w:pPr>
        <w:ind w:firstLine="709"/>
        <w:jc w:val="center"/>
        <w:rPr>
          <w:sz w:val="28"/>
          <w:szCs w:val="28"/>
        </w:rPr>
      </w:pPr>
      <w:r>
        <w:rPr>
          <w:sz w:val="28"/>
          <w:szCs w:val="28"/>
        </w:rPr>
        <w:lastRenderedPageBreak/>
        <w:t>3</w:t>
      </w:r>
    </w:p>
    <w:p w:rsidR="006B7898" w:rsidRDefault="006B7898" w:rsidP="0047648C">
      <w:pPr>
        <w:jc w:val="both"/>
        <w:rPr>
          <w:sz w:val="28"/>
          <w:szCs w:val="28"/>
        </w:rPr>
      </w:pPr>
      <w:r w:rsidRPr="001B0FBA">
        <w:rPr>
          <w:sz w:val="28"/>
          <w:szCs w:val="28"/>
        </w:rPr>
        <w:t>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6B7898" w:rsidRPr="00FD6275" w:rsidRDefault="006B7898" w:rsidP="006B7898">
      <w:pPr>
        <w:ind w:firstLine="709"/>
        <w:jc w:val="both"/>
        <w:rPr>
          <w:sz w:val="28"/>
          <w:szCs w:val="28"/>
        </w:rPr>
      </w:pPr>
      <w:r>
        <w:rPr>
          <w:sz w:val="28"/>
          <w:szCs w:val="28"/>
        </w:rPr>
        <w:t>1.6</w:t>
      </w:r>
      <w:r w:rsidRPr="00FD6275">
        <w:rPr>
          <w:sz w:val="28"/>
          <w:szCs w:val="28"/>
        </w:rPr>
        <w:t xml:space="preserve">. Условия оплаты труда, включая базовый оклад (базовый должностной оклад)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являются обязательными для включения в трудовой договор. </w:t>
      </w:r>
    </w:p>
    <w:p w:rsidR="006B7898" w:rsidRPr="00904D10" w:rsidRDefault="006B7898" w:rsidP="006B7898">
      <w:pPr>
        <w:ind w:firstLine="709"/>
        <w:jc w:val="both"/>
        <w:rPr>
          <w:sz w:val="28"/>
          <w:szCs w:val="28"/>
        </w:rPr>
      </w:pPr>
      <w:r w:rsidRPr="00FD6275">
        <w:rPr>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r w:rsidRPr="00904D10">
        <w:rPr>
          <w:sz w:val="28"/>
          <w:szCs w:val="28"/>
        </w:rPr>
        <w:t xml:space="preserve"> </w:t>
      </w:r>
    </w:p>
    <w:p w:rsidR="006B7898" w:rsidRDefault="006B7898" w:rsidP="006B7898">
      <w:pPr>
        <w:ind w:firstLine="709"/>
        <w:jc w:val="both"/>
        <w:rPr>
          <w:sz w:val="28"/>
          <w:szCs w:val="28"/>
        </w:rPr>
      </w:pPr>
      <w:r w:rsidRPr="00904D10">
        <w:rPr>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rsidR="006B7898" w:rsidRDefault="006B7898" w:rsidP="006B7898">
      <w:pPr>
        <w:ind w:firstLine="709"/>
        <w:jc w:val="both"/>
        <w:rPr>
          <w:sz w:val="28"/>
          <w:szCs w:val="28"/>
        </w:rPr>
      </w:pPr>
      <w:r w:rsidRPr="00680A13">
        <w:rPr>
          <w:sz w:val="28"/>
          <w:szCs w:val="28"/>
        </w:rPr>
        <w:t>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6B7898" w:rsidRDefault="006B7898" w:rsidP="006B7898">
      <w:pPr>
        <w:ind w:firstLine="709"/>
        <w:jc w:val="both"/>
        <w:rPr>
          <w:sz w:val="28"/>
          <w:szCs w:val="28"/>
        </w:rPr>
      </w:pPr>
      <w:r>
        <w:rPr>
          <w:sz w:val="28"/>
          <w:szCs w:val="28"/>
        </w:rPr>
        <w:t>1.7</w:t>
      </w:r>
      <w:r w:rsidRPr="00C95A4E">
        <w:rPr>
          <w:sz w:val="28"/>
          <w:szCs w:val="28"/>
        </w:rPr>
        <w:t xml:space="preserve">. </w:t>
      </w:r>
      <w:r>
        <w:rPr>
          <w:sz w:val="28"/>
          <w:szCs w:val="28"/>
        </w:rPr>
        <w:t>Настоящее Положение распространяется на следующие учреждения:</w:t>
      </w:r>
    </w:p>
    <w:p w:rsidR="006B7898" w:rsidRDefault="00D87D3E" w:rsidP="006B7898">
      <w:pPr>
        <w:ind w:firstLine="709"/>
        <w:jc w:val="both"/>
        <w:rPr>
          <w:sz w:val="28"/>
          <w:szCs w:val="28"/>
        </w:rPr>
      </w:pPr>
      <w:r>
        <w:rPr>
          <w:sz w:val="28"/>
          <w:szCs w:val="28"/>
        </w:rPr>
        <w:t>- М</w:t>
      </w:r>
      <w:r w:rsidR="006B7898">
        <w:rPr>
          <w:sz w:val="28"/>
          <w:szCs w:val="28"/>
        </w:rPr>
        <w:t>униципальное бюджетное учреждение</w:t>
      </w:r>
      <w:r w:rsidR="00564D94">
        <w:rPr>
          <w:sz w:val="28"/>
          <w:szCs w:val="28"/>
        </w:rPr>
        <w:t xml:space="preserve"> –</w:t>
      </w:r>
      <w:r w:rsidR="003667FD">
        <w:rPr>
          <w:sz w:val="28"/>
          <w:szCs w:val="28"/>
        </w:rPr>
        <w:t xml:space="preserve"> </w:t>
      </w:r>
      <w:r w:rsidR="002C1B2F">
        <w:rPr>
          <w:sz w:val="28"/>
          <w:szCs w:val="28"/>
        </w:rPr>
        <w:t xml:space="preserve">Бойкопонурская </w:t>
      </w:r>
      <w:r w:rsidR="006B7898">
        <w:rPr>
          <w:sz w:val="28"/>
          <w:szCs w:val="28"/>
        </w:rPr>
        <w:t>централизованная клубная система;</w:t>
      </w:r>
    </w:p>
    <w:p w:rsidR="00D87D3E" w:rsidRDefault="00D87D3E" w:rsidP="006B7898">
      <w:pPr>
        <w:ind w:firstLine="709"/>
        <w:jc w:val="both"/>
        <w:rPr>
          <w:sz w:val="28"/>
          <w:szCs w:val="28"/>
        </w:rPr>
      </w:pPr>
      <w:r>
        <w:rPr>
          <w:sz w:val="28"/>
          <w:szCs w:val="28"/>
        </w:rPr>
        <w:t>-    Муниципальное бюджетное учреждение – Андреевский сельский дом культуры;</w:t>
      </w:r>
    </w:p>
    <w:p w:rsidR="006B7898" w:rsidRDefault="00D87D3E" w:rsidP="006B7898">
      <w:pPr>
        <w:ind w:firstLine="709"/>
        <w:jc w:val="both"/>
        <w:rPr>
          <w:sz w:val="28"/>
          <w:szCs w:val="28"/>
        </w:rPr>
      </w:pPr>
      <w:r>
        <w:rPr>
          <w:sz w:val="28"/>
          <w:szCs w:val="28"/>
        </w:rPr>
        <w:t xml:space="preserve">- </w:t>
      </w:r>
      <w:r w:rsidR="006B7898">
        <w:rPr>
          <w:sz w:val="28"/>
          <w:szCs w:val="28"/>
        </w:rPr>
        <w:t>Муниципальное казенное учреждение «</w:t>
      </w:r>
      <w:r>
        <w:rPr>
          <w:sz w:val="28"/>
          <w:szCs w:val="28"/>
        </w:rPr>
        <w:t>Библиотечная система Бойкопонурского сельского поселения</w:t>
      </w:r>
      <w:r w:rsidR="006B7898">
        <w:rPr>
          <w:sz w:val="28"/>
          <w:szCs w:val="28"/>
        </w:rPr>
        <w:t>».</w:t>
      </w:r>
    </w:p>
    <w:p w:rsidR="006B7898" w:rsidRDefault="006B7898" w:rsidP="006B7898">
      <w:pPr>
        <w:ind w:firstLine="709"/>
        <w:jc w:val="both"/>
        <w:rPr>
          <w:sz w:val="28"/>
          <w:szCs w:val="28"/>
        </w:rPr>
      </w:pPr>
      <w:r>
        <w:rPr>
          <w:sz w:val="28"/>
          <w:szCs w:val="28"/>
        </w:rPr>
        <w:t xml:space="preserve">1.8. </w:t>
      </w:r>
      <w:r w:rsidRPr="00C95A4E">
        <w:rPr>
          <w:sz w:val="28"/>
          <w:szCs w:val="28"/>
        </w:rPr>
        <w:t xml:space="preserve">Формирование фонда оплаты труда осуществляется </w:t>
      </w:r>
      <w:r w:rsidRPr="008F270C">
        <w:rPr>
          <w:sz w:val="28"/>
          <w:szCs w:val="28"/>
        </w:rPr>
        <w:t>учреждениями</w:t>
      </w:r>
      <w:r>
        <w:rPr>
          <w:sz w:val="28"/>
          <w:szCs w:val="28"/>
        </w:rPr>
        <w:t xml:space="preserve"> в соответствии с законодательством Российский Федерации, законодательством Краснодарского края. </w:t>
      </w:r>
    </w:p>
    <w:p w:rsidR="006B7898" w:rsidRDefault="006B7898" w:rsidP="006B7898">
      <w:pPr>
        <w:ind w:firstLine="709"/>
        <w:jc w:val="both"/>
        <w:rPr>
          <w:sz w:val="28"/>
          <w:szCs w:val="28"/>
        </w:rPr>
      </w:pPr>
      <w:r w:rsidRPr="00C95A4E">
        <w:rPr>
          <w:sz w:val="28"/>
          <w:szCs w:val="28"/>
        </w:rPr>
        <w:t xml:space="preserve">Оплата </w:t>
      </w:r>
      <w:r w:rsidRPr="008F270C">
        <w:rPr>
          <w:sz w:val="28"/>
          <w:szCs w:val="28"/>
        </w:rPr>
        <w:t>труда работников учреждений</w:t>
      </w:r>
      <w:r w:rsidRPr="00C95A4E">
        <w:rPr>
          <w:sz w:val="28"/>
          <w:szCs w:val="28"/>
        </w:rPr>
        <w:t xml:space="preserve"> производится в пределах фонда оплаты труда, утвержденного в план</w:t>
      </w:r>
      <w:r>
        <w:rPr>
          <w:sz w:val="28"/>
          <w:szCs w:val="28"/>
        </w:rPr>
        <w:t>ах</w:t>
      </w:r>
      <w:r w:rsidRPr="00C95A4E">
        <w:rPr>
          <w:sz w:val="28"/>
          <w:szCs w:val="28"/>
        </w:rPr>
        <w:t xml:space="preserve"> финансово–хозяйственной деятельности учреждени</w:t>
      </w:r>
      <w:r>
        <w:rPr>
          <w:sz w:val="28"/>
          <w:szCs w:val="28"/>
        </w:rPr>
        <w:t>й</w:t>
      </w:r>
      <w:r w:rsidRPr="00C95A4E">
        <w:rPr>
          <w:sz w:val="28"/>
          <w:szCs w:val="28"/>
        </w:rPr>
        <w:t xml:space="preserve"> на соответствующий финансовый год.</w:t>
      </w:r>
    </w:p>
    <w:p w:rsidR="0047648C" w:rsidRDefault="006B7898" w:rsidP="006B7898">
      <w:pPr>
        <w:ind w:firstLine="709"/>
        <w:jc w:val="both"/>
        <w:rPr>
          <w:sz w:val="28"/>
          <w:szCs w:val="28"/>
        </w:rPr>
      </w:pPr>
      <w:r w:rsidRPr="00FD6275">
        <w:rPr>
          <w:sz w:val="28"/>
          <w:szCs w:val="28"/>
        </w:rPr>
        <w:t xml:space="preserve">Формирование фонда оплаты труда работников учреждения осуществляется исходя из штатной численности работников, размеров окладов (должностных окладов), ставок заработной платы, утверждённых в штатном расписании учреждения, выплат компенсационного характера, других </w:t>
      </w:r>
    </w:p>
    <w:p w:rsidR="0047648C" w:rsidRDefault="0047648C" w:rsidP="0047648C">
      <w:pPr>
        <w:ind w:firstLine="709"/>
        <w:jc w:val="center"/>
        <w:rPr>
          <w:sz w:val="28"/>
          <w:szCs w:val="28"/>
        </w:rPr>
      </w:pPr>
      <w:r>
        <w:rPr>
          <w:sz w:val="28"/>
          <w:szCs w:val="28"/>
        </w:rPr>
        <w:lastRenderedPageBreak/>
        <w:t>4</w:t>
      </w:r>
    </w:p>
    <w:p w:rsidR="006B7898" w:rsidRPr="00FD6275" w:rsidRDefault="006B7898" w:rsidP="0047648C">
      <w:pPr>
        <w:jc w:val="both"/>
        <w:rPr>
          <w:sz w:val="28"/>
          <w:szCs w:val="28"/>
        </w:rPr>
      </w:pPr>
      <w:r w:rsidRPr="00FD6275">
        <w:rPr>
          <w:sz w:val="28"/>
          <w:szCs w:val="28"/>
        </w:rPr>
        <w:t>обязательных выплат, установленных законодательством и нормативными правовыми актами в сфере оплаты труда, а также выплат стимулирующего характера в размере не менее 10 % от планового фонда оплаты труда.</w:t>
      </w:r>
    </w:p>
    <w:p w:rsidR="006B7898" w:rsidRPr="00FD6275" w:rsidRDefault="006B7898" w:rsidP="006B7898">
      <w:pPr>
        <w:ind w:firstLine="709"/>
        <w:jc w:val="both"/>
        <w:rPr>
          <w:color w:val="000000"/>
          <w:sz w:val="28"/>
          <w:szCs w:val="28"/>
        </w:rPr>
      </w:pPr>
      <w:r w:rsidRPr="00FD6275">
        <w:rPr>
          <w:sz w:val="28"/>
          <w:szCs w:val="28"/>
        </w:rPr>
        <w:t xml:space="preserve">Фонд оплаты труда работников бюджетных учреждений формируется исходя из объёма субсидий поступающих из местного бюджета и средств </w:t>
      </w:r>
      <w:r w:rsidRPr="00FD6275">
        <w:rPr>
          <w:color w:val="000000"/>
          <w:sz w:val="28"/>
          <w:szCs w:val="28"/>
        </w:rPr>
        <w:t>поступающих от приносящей доход деятельности учреждения.</w:t>
      </w:r>
    </w:p>
    <w:p w:rsidR="006B7898" w:rsidRPr="00FD6275" w:rsidRDefault="006B7898" w:rsidP="006B7898">
      <w:pPr>
        <w:ind w:firstLine="709"/>
        <w:jc w:val="both"/>
        <w:rPr>
          <w:sz w:val="28"/>
          <w:szCs w:val="28"/>
        </w:rPr>
      </w:pPr>
      <w:r w:rsidRPr="00FD6275">
        <w:rPr>
          <w:sz w:val="28"/>
          <w:szCs w:val="28"/>
        </w:rPr>
        <w:t>Предельная доля оплаты труда работников административно-управленческого и вспомогательного персонала в фонде оплаты труда учреждений по видам экономической деятельности не может превышать 30%.</w:t>
      </w:r>
    </w:p>
    <w:p w:rsidR="006B7898" w:rsidRDefault="006B7898" w:rsidP="006B7898">
      <w:pPr>
        <w:ind w:firstLine="709"/>
        <w:jc w:val="both"/>
        <w:rPr>
          <w:sz w:val="28"/>
          <w:szCs w:val="28"/>
        </w:rPr>
      </w:pPr>
      <w:r w:rsidRPr="00FD6275">
        <w:rPr>
          <w:sz w:val="28"/>
          <w:szCs w:val="28"/>
        </w:rPr>
        <w:t>При определении доли фонда оплаты труда работников административно-управленческого персонала в фонде оплаты труда работников учреждений не учитываются выплаты за осуществление ими иной деятельности (творческой, педагогической).</w:t>
      </w:r>
    </w:p>
    <w:p w:rsidR="006B7898" w:rsidRDefault="006B7898" w:rsidP="006B7898">
      <w:pPr>
        <w:ind w:firstLine="709"/>
        <w:jc w:val="both"/>
        <w:rPr>
          <w:sz w:val="28"/>
          <w:szCs w:val="28"/>
        </w:rPr>
      </w:pPr>
      <w:r>
        <w:rPr>
          <w:sz w:val="28"/>
          <w:szCs w:val="28"/>
        </w:rPr>
        <w:t>1.</w:t>
      </w:r>
      <w:r w:rsidR="008A5C3B">
        <w:rPr>
          <w:sz w:val="28"/>
          <w:szCs w:val="28"/>
        </w:rPr>
        <w:t>9</w:t>
      </w:r>
      <w:r>
        <w:rPr>
          <w:sz w:val="28"/>
          <w:szCs w:val="28"/>
        </w:rPr>
        <w:t>.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6B7898" w:rsidRPr="00661265" w:rsidRDefault="006B7898" w:rsidP="006B7898">
      <w:pPr>
        <w:ind w:firstLine="709"/>
        <w:jc w:val="both"/>
        <w:rPr>
          <w:sz w:val="28"/>
          <w:szCs w:val="28"/>
        </w:rPr>
      </w:pPr>
      <w:r>
        <w:rPr>
          <w:sz w:val="28"/>
          <w:szCs w:val="28"/>
        </w:rPr>
        <w:t>Индексация заработной платы работников муниципальных учреждений производится пут</w:t>
      </w:r>
      <w:r w:rsidR="008A5C3B">
        <w:rPr>
          <w:sz w:val="28"/>
          <w:szCs w:val="28"/>
        </w:rPr>
        <w:t>ё</w:t>
      </w:r>
      <w:r>
        <w:rPr>
          <w:sz w:val="28"/>
          <w:szCs w:val="28"/>
        </w:rPr>
        <w:t xml:space="preserve">м принятия соответствующих актов администрацией </w:t>
      </w:r>
      <w:r w:rsidR="00D87D3E">
        <w:rPr>
          <w:sz w:val="28"/>
          <w:szCs w:val="28"/>
        </w:rPr>
        <w:t>Бойкопонурского</w:t>
      </w:r>
      <w:r w:rsidR="008A5C3B">
        <w:rPr>
          <w:sz w:val="28"/>
          <w:szCs w:val="28"/>
        </w:rPr>
        <w:t xml:space="preserve"> сельского поселения</w:t>
      </w:r>
      <w:r>
        <w:rPr>
          <w:sz w:val="28"/>
          <w:szCs w:val="28"/>
        </w:rPr>
        <w:t xml:space="preserve"> Калининск</w:t>
      </w:r>
      <w:r w:rsidR="008A5C3B">
        <w:rPr>
          <w:sz w:val="28"/>
          <w:szCs w:val="28"/>
        </w:rPr>
        <w:t>ого</w:t>
      </w:r>
      <w:r>
        <w:rPr>
          <w:sz w:val="28"/>
          <w:szCs w:val="28"/>
        </w:rPr>
        <w:t xml:space="preserve"> район</w:t>
      </w:r>
      <w:r w:rsidR="008A5C3B">
        <w:rPr>
          <w:sz w:val="28"/>
          <w:szCs w:val="28"/>
        </w:rPr>
        <w:t>а</w:t>
      </w:r>
      <w:r>
        <w:rPr>
          <w:sz w:val="28"/>
          <w:szCs w:val="28"/>
        </w:rPr>
        <w:t xml:space="preserve">. </w:t>
      </w:r>
    </w:p>
    <w:p w:rsidR="006B7898" w:rsidRDefault="006B7898" w:rsidP="006B7898">
      <w:pPr>
        <w:ind w:firstLine="709"/>
        <w:jc w:val="both"/>
        <w:rPr>
          <w:sz w:val="28"/>
          <w:szCs w:val="28"/>
        </w:rPr>
      </w:pPr>
      <w:r w:rsidRPr="00661265">
        <w:rPr>
          <w:sz w:val="28"/>
          <w:szCs w:val="28"/>
        </w:rPr>
        <w:t>1.</w:t>
      </w:r>
      <w:r>
        <w:rPr>
          <w:sz w:val="28"/>
          <w:szCs w:val="28"/>
        </w:rPr>
        <w:t>1</w:t>
      </w:r>
      <w:r w:rsidR="008A5C3B">
        <w:rPr>
          <w:sz w:val="28"/>
          <w:szCs w:val="28"/>
        </w:rPr>
        <w:t>0</w:t>
      </w:r>
      <w:r w:rsidRPr="00661265">
        <w:rPr>
          <w:sz w:val="28"/>
          <w:szCs w:val="28"/>
        </w:rPr>
        <w:t>. На основе настоящего Положения учреждение разрабатывает с учётом мнения представительного органа работников учреждения положение об оплате и стимулировании труда работников, не противоречащее действующему законодательству и настоящему Положению.</w:t>
      </w:r>
    </w:p>
    <w:p w:rsidR="003631BA" w:rsidRPr="003631BA" w:rsidRDefault="003631BA" w:rsidP="00480C2B">
      <w:pPr>
        <w:jc w:val="both"/>
        <w:rPr>
          <w:rFonts w:eastAsia="Batang"/>
          <w:sz w:val="28"/>
          <w:szCs w:val="28"/>
          <w:lang w:eastAsia="ko-KR"/>
        </w:rPr>
      </w:pPr>
    </w:p>
    <w:p w:rsidR="000361B2" w:rsidRPr="000C5FF9" w:rsidRDefault="000361B2" w:rsidP="000361B2">
      <w:pPr>
        <w:pStyle w:val="1"/>
        <w:spacing w:before="0" w:after="0"/>
        <w:ind w:firstLine="709"/>
        <w:rPr>
          <w:rFonts w:ascii="Times New Roman" w:hAnsi="Times New Roman" w:cs="Times New Roman"/>
          <w:b w:val="0"/>
          <w:color w:val="auto"/>
          <w:sz w:val="28"/>
          <w:szCs w:val="28"/>
        </w:rPr>
      </w:pPr>
      <w:r w:rsidRPr="000C5FF9">
        <w:rPr>
          <w:rFonts w:ascii="Times New Roman" w:hAnsi="Times New Roman" w:cs="Times New Roman"/>
          <w:b w:val="0"/>
          <w:color w:val="auto"/>
          <w:sz w:val="28"/>
          <w:szCs w:val="28"/>
        </w:rPr>
        <w:t>2. Основные условия оплаты труда работников учреждений</w:t>
      </w:r>
    </w:p>
    <w:p w:rsidR="00E7703D" w:rsidRPr="00E7703D" w:rsidRDefault="00E7703D" w:rsidP="00E7703D"/>
    <w:p w:rsidR="006B7898" w:rsidRDefault="006B7898" w:rsidP="006B7898">
      <w:pPr>
        <w:ind w:firstLine="709"/>
        <w:jc w:val="both"/>
        <w:rPr>
          <w:sz w:val="28"/>
          <w:szCs w:val="28"/>
        </w:rPr>
      </w:pPr>
      <w:r>
        <w:rPr>
          <w:sz w:val="28"/>
          <w:szCs w:val="28"/>
        </w:rPr>
        <w:t>2.1. В настоящем Положении используются понятия, установленные статьей 129 Трудового кодекса Российской Федерации.</w:t>
      </w:r>
    </w:p>
    <w:p w:rsidR="006B7898" w:rsidRPr="00533C4A" w:rsidRDefault="006B7898" w:rsidP="006B7898">
      <w:pPr>
        <w:ind w:firstLine="709"/>
        <w:jc w:val="both"/>
        <w:rPr>
          <w:sz w:val="28"/>
          <w:szCs w:val="28"/>
        </w:rPr>
      </w:pPr>
      <w:r>
        <w:rPr>
          <w:sz w:val="28"/>
          <w:szCs w:val="28"/>
        </w:rPr>
        <w:t>2.2.</w:t>
      </w:r>
      <w:r w:rsidRPr="00D96CDC">
        <w:rPr>
          <w:sz w:val="28"/>
          <w:szCs w:val="28"/>
        </w:rPr>
        <w:t>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6B7898" w:rsidRDefault="006B7898" w:rsidP="006B7898">
      <w:pPr>
        <w:ind w:firstLine="709"/>
        <w:jc w:val="both"/>
        <w:rPr>
          <w:sz w:val="28"/>
          <w:szCs w:val="28"/>
        </w:rPr>
      </w:pPr>
      <w:r>
        <w:rPr>
          <w:sz w:val="28"/>
          <w:szCs w:val="28"/>
        </w:rPr>
        <w:t>2.3. Минимальные</w:t>
      </w:r>
      <w:r w:rsidRPr="00D12C0B">
        <w:rPr>
          <w:sz w:val="28"/>
          <w:szCs w:val="28"/>
        </w:rPr>
        <w:t xml:space="preserve"> размеры окладов (ставок) работников учреждений применительно к соответствующим профессиональным квалификационным группам</w:t>
      </w:r>
      <w:r>
        <w:rPr>
          <w:sz w:val="28"/>
          <w:szCs w:val="28"/>
        </w:rPr>
        <w:t>:</w:t>
      </w:r>
    </w:p>
    <w:p w:rsidR="006B7898" w:rsidRDefault="006B7898" w:rsidP="006B7898">
      <w:pPr>
        <w:ind w:firstLine="709"/>
        <w:jc w:val="both"/>
        <w:rPr>
          <w:color w:val="000000"/>
          <w:sz w:val="28"/>
          <w:szCs w:val="28"/>
        </w:rPr>
      </w:pPr>
      <w:r w:rsidRPr="00426D69">
        <w:rPr>
          <w:sz w:val="28"/>
          <w:szCs w:val="28"/>
        </w:rPr>
        <w:t>2.</w:t>
      </w:r>
      <w:r w:rsidR="000A1107">
        <w:rPr>
          <w:sz w:val="28"/>
          <w:szCs w:val="28"/>
        </w:rPr>
        <w:t>3</w:t>
      </w:r>
      <w:r w:rsidRPr="00426D69">
        <w:rPr>
          <w:sz w:val="28"/>
          <w:szCs w:val="28"/>
        </w:rPr>
        <w:t xml:space="preserve">.1. По общеотраслевым профессиям рабочих на основе </w:t>
      </w:r>
      <w:r>
        <w:rPr>
          <w:sz w:val="28"/>
          <w:szCs w:val="28"/>
        </w:rPr>
        <w:t>п</w:t>
      </w:r>
      <w:r w:rsidRPr="00E435FF">
        <w:rPr>
          <w:sz w:val="28"/>
          <w:szCs w:val="28"/>
        </w:rPr>
        <w:t>рофессиональн</w:t>
      </w:r>
      <w:r>
        <w:rPr>
          <w:sz w:val="28"/>
          <w:szCs w:val="28"/>
        </w:rPr>
        <w:t xml:space="preserve">ых </w:t>
      </w:r>
      <w:r w:rsidRPr="00E435FF">
        <w:rPr>
          <w:sz w:val="28"/>
          <w:szCs w:val="28"/>
        </w:rPr>
        <w:t>квалификационн</w:t>
      </w:r>
      <w:r>
        <w:rPr>
          <w:sz w:val="28"/>
          <w:szCs w:val="28"/>
        </w:rPr>
        <w:t>ых групп (далее –</w:t>
      </w:r>
      <w:r w:rsidR="00C25C61">
        <w:rPr>
          <w:sz w:val="28"/>
          <w:szCs w:val="28"/>
        </w:rPr>
        <w:t xml:space="preserve"> </w:t>
      </w:r>
      <w:r w:rsidRPr="00426D69">
        <w:rPr>
          <w:sz w:val="28"/>
          <w:szCs w:val="28"/>
        </w:rPr>
        <w:t>ПКГ</w:t>
      </w:r>
      <w:r>
        <w:rPr>
          <w:sz w:val="28"/>
          <w:szCs w:val="28"/>
        </w:rPr>
        <w:t>)</w:t>
      </w:r>
      <w:r w:rsidRPr="00426D69">
        <w:rPr>
          <w:sz w:val="28"/>
          <w:szCs w:val="28"/>
        </w:rPr>
        <w:t>,</w:t>
      </w:r>
      <w:r w:rsidR="00C25C61">
        <w:rPr>
          <w:sz w:val="28"/>
          <w:szCs w:val="28"/>
        </w:rPr>
        <w:t xml:space="preserve"> </w:t>
      </w:r>
      <w:r w:rsidRPr="00426D69">
        <w:rPr>
          <w:sz w:val="28"/>
          <w:szCs w:val="28"/>
        </w:rPr>
        <w:t>Приказом № 248н</w:t>
      </w:r>
      <w:r w:rsidR="00C25C61">
        <w:rPr>
          <w:sz w:val="28"/>
          <w:szCs w:val="28"/>
        </w:rPr>
        <w:t xml:space="preserve"> </w:t>
      </w:r>
      <w:r w:rsidRPr="006B7898">
        <w:rPr>
          <w:color w:val="000000"/>
          <w:sz w:val="28"/>
          <w:szCs w:val="28"/>
        </w:rPr>
        <w:t>(</w:t>
      </w:r>
      <w:r w:rsidR="00480C2B" w:rsidRPr="00E7703D">
        <w:rPr>
          <w:sz w:val="28"/>
          <w:szCs w:val="28"/>
        </w:rPr>
        <w:t xml:space="preserve">приложение </w:t>
      </w:r>
      <w:r w:rsidR="00A63E0F">
        <w:rPr>
          <w:sz w:val="28"/>
          <w:szCs w:val="28"/>
        </w:rPr>
        <w:t>2,3</w:t>
      </w:r>
      <w:r w:rsidRPr="00E7703D">
        <w:rPr>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3219"/>
        <w:gridCol w:w="2568"/>
      </w:tblGrid>
      <w:tr w:rsidR="006B7898" w:rsidTr="00E7703D">
        <w:trPr>
          <w:trHeight w:val="1004"/>
        </w:trPr>
        <w:tc>
          <w:tcPr>
            <w:tcW w:w="3847" w:type="dxa"/>
            <w:shd w:val="clear" w:color="auto" w:fill="auto"/>
          </w:tcPr>
          <w:p w:rsidR="006B7898" w:rsidRPr="00E7703D" w:rsidRDefault="006B7898" w:rsidP="00E7703D">
            <w:pPr>
              <w:jc w:val="center"/>
              <w:rPr>
                <w:sz w:val="28"/>
                <w:szCs w:val="28"/>
              </w:rPr>
            </w:pPr>
            <w:r w:rsidRPr="00E7703D">
              <w:rPr>
                <w:sz w:val="28"/>
                <w:szCs w:val="28"/>
              </w:rPr>
              <w:t>Квалификационный</w:t>
            </w:r>
          </w:p>
          <w:p w:rsidR="006B7898" w:rsidRPr="00E7703D" w:rsidRDefault="006B7898" w:rsidP="00E7703D">
            <w:pPr>
              <w:jc w:val="center"/>
              <w:rPr>
                <w:sz w:val="28"/>
                <w:szCs w:val="28"/>
              </w:rPr>
            </w:pPr>
            <w:r w:rsidRPr="00E7703D">
              <w:rPr>
                <w:sz w:val="28"/>
                <w:szCs w:val="28"/>
              </w:rPr>
              <w:t>Уровень</w:t>
            </w:r>
          </w:p>
          <w:p w:rsidR="006B7898" w:rsidRPr="00E7703D" w:rsidRDefault="006B7898" w:rsidP="00E7703D">
            <w:pPr>
              <w:jc w:val="center"/>
              <w:rPr>
                <w:sz w:val="28"/>
                <w:szCs w:val="28"/>
              </w:rPr>
            </w:pPr>
          </w:p>
          <w:p w:rsidR="006B7898" w:rsidRPr="00E7703D" w:rsidRDefault="006B7898" w:rsidP="00E7703D">
            <w:pPr>
              <w:jc w:val="center"/>
              <w:rPr>
                <w:sz w:val="28"/>
                <w:szCs w:val="28"/>
              </w:rPr>
            </w:pPr>
          </w:p>
        </w:tc>
        <w:tc>
          <w:tcPr>
            <w:tcW w:w="3219" w:type="dxa"/>
            <w:shd w:val="clear" w:color="auto" w:fill="auto"/>
          </w:tcPr>
          <w:p w:rsidR="006B7898" w:rsidRPr="00E7703D" w:rsidRDefault="006B7898" w:rsidP="00E7703D">
            <w:pPr>
              <w:jc w:val="center"/>
              <w:rPr>
                <w:sz w:val="28"/>
                <w:szCs w:val="28"/>
              </w:rPr>
            </w:pPr>
            <w:r w:rsidRPr="00E7703D">
              <w:rPr>
                <w:sz w:val="28"/>
                <w:szCs w:val="28"/>
              </w:rPr>
              <w:t>Квалификационный</w:t>
            </w:r>
          </w:p>
          <w:p w:rsidR="006B7898" w:rsidRPr="00E7703D" w:rsidRDefault="006B7898" w:rsidP="00E7703D">
            <w:pPr>
              <w:jc w:val="center"/>
              <w:rPr>
                <w:sz w:val="28"/>
                <w:szCs w:val="28"/>
              </w:rPr>
            </w:pPr>
            <w:r w:rsidRPr="00E7703D">
              <w:rPr>
                <w:sz w:val="28"/>
                <w:szCs w:val="28"/>
              </w:rPr>
              <w:t>разряд</w:t>
            </w:r>
          </w:p>
        </w:tc>
        <w:tc>
          <w:tcPr>
            <w:tcW w:w="2568" w:type="dxa"/>
            <w:shd w:val="clear" w:color="auto" w:fill="auto"/>
          </w:tcPr>
          <w:p w:rsidR="006B7898" w:rsidRPr="00E7703D" w:rsidRDefault="006B7898" w:rsidP="00E7703D">
            <w:pPr>
              <w:jc w:val="center"/>
              <w:rPr>
                <w:sz w:val="28"/>
                <w:szCs w:val="28"/>
              </w:rPr>
            </w:pPr>
            <w:r w:rsidRPr="00E7703D">
              <w:rPr>
                <w:sz w:val="28"/>
                <w:szCs w:val="28"/>
              </w:rPr>
              <w:t>Размер</w:t>
            </w:r>
          </w:p>
          <w:p w:rsidR="006B7898" w:rsidRPr="00E7703D" w:rsidRDefault="006B7898" w:rsidP="00E7703D">
            <w:pPr>
              <w:jc w:val="center"/>
              <w:rPr>
                <w:sz w:val="28"/>
                <w:szCs w:val="28"/>
              </w:rPr>
            </w:pPr>
            <w:r w:rsidRPr="00E7703D">
              <w:rPr>
                <w:sz w:val="28"/>
                <w:szCs w:val="28"/>
              </w:rPr>
              <w:t>оклада,</w:t>
            </w:r>
          </w:p>
          <w:p w:rsidR="006B7898" w:rsidRPr="00E7703D" w:rsidRDefault="006B7898" w:rsidP="00E7703D">
            <w:pPr>
              <w:jc w:val="center"/>
              <w:rPr>
                <w:sz w:val="28"/>
                <w:szCs w:val="28"/>
              </w:rPr>
            </w:pPr>
            <w:r w:rsidRPr="00E7703D">
              <w:rPr>
                <w:sz w:val="28"/>
                <w:szCs w:val="28"/>
              </w:rPr>
              <w:t>рублей</w:t>
            </w:r>
          </w:p>
        </w:tc>
      </w:tr>
      <w:tr w:rsidR="0047648C" w:rsidTr="007C6713">
        <w:tc>
          <w:tcPr>
            <w:tcW w:w="9634" w:type="dxa"/>
            <w:gridSpan w:val="3"/>
            <w:shd w:val="clear" w:color="auto" w:fill="auto"/>
            <w:vAlign w:val="center"/>
          </w:tcPr>
          <w:p w:rsidR="0047648C" w:rsidRPr="00E7703D" w:rsidRDefault="0047648C" w:rsidP="007C6713">
            <w:pPr>
              <w:tabs>
                <w:tab w:val="left" w:pos="1410"/>
              </w:tabs>
              <w:jc w:val="center"/>
              <w:rPr>
                <w:sz w:val="28"/>
                <w:szCs w:val="28"/>
              </w:rPr>
            </w:pPr>
          </w:p>
        </w:tc>
      </w:tr>
      <w:tr w:rsidR="006B7898" w:rsidTr="007C6713">
        <w:tc>
          <w:tcPr>
            <w:tcW w:w="9634" w:type="dxa"/>
            <w:gridSpan w:val="3"/>
            <w:shd w:val="clear" w:color="auto" w:fill="auto"/>
            <w:vAlign w:val="center"/>
          </w:tcPr>
          <w:p w:rsidR="006B7898" w:rsidRPr="00E7703D" w:rsidRDefault="006B7898" w:rsidP="007C6713">
            <w:pPr>
              <w:tabs>
                <w:tab w:val="left" w:pos="1410"/>
              </w:tabs>
              <w:jc w:val="center"/>
              <w:rPr>
                <w:sz w:val="28"/>
                <w:szCs w:val="28"/>
              </w:rPr>
            </w:pPr>
            <w:r w:rsidRPr="00E7703D">
              <w:rPr>
                <w:sz w:val="28"/>
                <w:szCs w:val="28"/>
              </w:rPr>
              <w:t>ПКГ «Общеотраслевые профессии рабочих первого уровня»</w:t>
            </w:r>
          </w:p>
        </w:tc>
      </w:tr>
      <w:tr w:rsidR="006B7898" w:rsidTr="007C6713">
        <w:trPr>
          <w:trHeight w:val="747"/>
        </w:trPr>
        <w:tc>
          <w:tcPr>
            <w:tcW w:w="3847" w:type="dxa"/>
            <w:vMerge w:val="restart"/>
            <w:shd w:val="clear" w:color="auto" w:fill="auto"/>
            <w:vAlign w:val="center"/>
          </w:tcPr>
          <w:p w:rsidR="006B7898" w:rsidRPr="00E7703D" w:rsidRDefault="006B7898" w:rsidP="007C6713">
            <w:pPr>
              <w:rPr>
                <w:sz w:val="28"/>
                <w:szCs w:val="28"/>
              </w:rPr>
            </w:pPr>
            <w:r w:rsidRPr="00E7703D">
              <w:rPr>
                <w:sz w:val="28"/>
                <w:szCs w:val="28"/>
              </w:rPr>
              <w:t>1 квалификационный уровень –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1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8 121</w:t>
            </w:r>
          </w:p>
        </w:tc>
      </w:tr>
      <w:tr w:rsidR="006B7898" w:rsidTr="007C6713">
        <w:trPr>
          <w:trHeight w:val="842"/>
        </w:trPr>
        <w:tc>
          <w:tcPr>
            <w:tcW w:w="3847" w:type="dxa"/>
            <w:vMerge/>
            <w:shd w:val="clear" w:color="auto" w:fill="auto"/>
            <w:vAlign w:val="center"/>
          </w:tcPr>
          <w:p w:rsidR="006B7898" w:rsidRPr="00E7703D" w:rsidRDefault="006B7898" w:rsidP="007C6713">
            <w:pPr>
              <w:rPr>
                <w:sz w:val="28"/>
                <w:szCs w:val="28"/>
              </w:rPr>
            </w:pPr>
          </w:p>
        </w:tc>
        <w:tc>
          <w:tcPr>
            <w:tcW w:w="3219" w:type="dxa"/>
            <w:shd w:val="clear" w:color="auto" w:fill="auto"/>
            <w:vAlign w:val="center"/>
          </w:tcPr>
          <w:p w:rsidR="006B7898" w:rsidRPr="00E7703D" w:rsidRDefault="006B7898" w:rsidP="007C6713">
            <w:pPr>
              <w:jc w:val="center"/>
              <w:rPr>
                <w:color w:val="000000"/>
                <w:sz w:val="28"/>
                <w:szCs w:val="28"/>
              </w:rPr>
            </w:pPr>
            <w:r w:rsidRPr="00E7703D">
              <w:rPr>
                <w:color w:val="000000"/>
                <w:sz w:val="28"/>
                <w:szCs w:val="28"/>
              </w:rPr>
              <w:t>2 квалификационный разряд</w:t>
            </w:r>
          </w:p>
        </w:tc>
        <w:tc>
          <w:tcPr>
            <w:tcW w:w="2568" w:type="dxa"/>
            <w:shd w:val="clear" w:color="auto" w:fill="auto"/>
            <w:vAlign w:val="center"/>
          </w:tcPr>
          <w:p w:rsidR="006B7898" w:rsidRPr="00E7703D" w:rsidRDefault="006B7898" w:rsidP="007C6713">
            <w:pPr>
              <w:jc w:val="center"/>
              <w:rPr>
                <w:color w:val="000000"/>
                <w:sz w:val="28"/>
                <w:szCs w:val="28"/>
              </w:rPr>
            </w:pPr>
            <w:r w:rsidRPr="00E7703D">
              <w:rPr>
                <w:color w:val="000000"/>
                <w:sz w:val="28"/>
                <w:szCs w:val="28"/>
              </w:rPr>
              <w:t>8 365</w:t>
            </w:r>
          </w:p>
        </w:tc>
      </w:tr>
      <w:tr w:rsidR="006B7898" w:rsidTr="007C6713">
        <w:trPr>
          <w:trHeight w:val="1339"/>
        </w:trPr>
        <w:tc>
          <w:tcPr>
            <w:tcW w:w="3847" w:type="dxa"/>
            <w:vMerge/>
            <w:shd w:val="clear" w:color="auto" w:fill="auto"/>
            <w:vAlign w:val="center"/>
          </w:tcPr>
          <w:p w:rsidR="006B7898" w:rsidRPr="00E7703D" w:rsidRDefault="006B7898" w:rsidP="007C6713">
            <w:pPr>
              <w:rPr>
                <w:sz w:val="28"/>
                <w:szCs w:val="28"/>
              </w:rPr>
            </w:pPr>
          </w:p>
        </w:tc>
        <w:tc>
          <w:tcPr>
            <w:tcW w:w="3219" w:type="dxa"/>
            <w:shd w:val="clear" w:color="auto" w:fill="auto"/>
            <w:vAlign w:val="center"/>
          </w:tcPr>
          <w:p w:rsidR="006B7898" w:rsidRPr="00E7703D" w:rsidRDefault="006B7898" w:rsidP="007C6713">
            <w:pPr>
              <w:jc w:val="center"/>
              <w:rPr>
                <w:sz w:val="28"/>
                <w:szCs w:val="28"/>
              </w:rPr>
            </w:pPr>
            <w:r w:rsidRPr="00E7703D">
              <w:rPr>
                <w:color w:val="000000"/>
                <w:sz w:val="28"/>
                <w:szCs w:val="28"/>
              </w:rPr>
              <w:t>3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8 616</w:t>
            </w:r>
          </w:p>
        </w:tc>
      </w:tr>
      <w:tr w:rsidR="006B7898" w:rsidTr="007C6713">
        <w:trPr>
          <w:trHeight w:val="2500"/>
        </w:trPr>
        <w:tc>
          <w:tcPr>
            <w:tcW w:w="3847" w:type="dxa"/>
            <w:shd w:val="clear" w:color="auto" w:fill="auto"/>
            <w:vAlign w:val="center"/>
          </w:tcPr>
          <w:p w:rsidR="006B7898" w:rsidRPr="00E7703D" w:rsidRDefault="006B7898" w:rsidP="007C6713">
            <w:pPr>
              <w:rPr>
                <w:sz w:val="28"/>
                <w:szCs w:val="28"/>
              </w:rPr>
            </w:pPr>
            <w:r w:rsidRPr="00E7703D">
              <w:rPr>
                <w:sz w:val="28"/>
                <w:szCs w:val="28"/>
              </w:rPr>
              <w:t>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3219" w:type="dxa"/>
            <w:shd w:val="clear" w:color="auto" w:fill="auto"/>
            <w:vAlign w:val="center"/>
          </w:tcPr>
          <w:p w:rsidR="006B7898" w:rsidRPr="00E7703D" w:rsidRDefault="006B7898" w:rsidP="007C6713">
            <w:pPr>
              <w:rPr>
                <w:sz w:val="28"/>
                <w:szCs w:val="28"/>
              </w:rPr>
            </w:pP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ставка заработной платы устанавливается на один квалификационный разряд выше</w:t>
            </w:r>
          </w:p>
        </w:tc>
      </w:tr>
      <w:tr w:rsidR="006B7898" w:rsidTr="00E7703D">
        <w:tc>
          <w:tcPr>
            <w:tcW w:w="9634" w:type="dxa"/>
            <w:gridSpan w:val="3"/>
            <w:shd w:val="clear" w:color="auto" w:fill="auto"/>
          </w:tcPr>
          <w:p w:rsidR="006B7898" w:rsidRPr="00E7703D" w:rsidRDefault="006B7898" w:rsidP="00E7703D">
            <w:pPr>
              <w:jc w:val="center"/>
              <w:rPr>
                <w:sz w:val="28"/>
                <w:szCs w:val="28"/>
              </w:rPr>
            </w:pPr>
            <w:r w:rsidRPr="00E7703D">
              <w:rPr>
                <w:sz w:val="28"/>
                <w:szCs w:val="28"/>
              </w:rPr>
              <w:t>ПКГ «Общеотраслевые профессии рабочих второго уровня»</w:t>
            </w:r>
          </w:p>
        </w:tc>
      </w:tr>
      <w:tr w:rsidR="006B7898" w:rsidTr="007C6713">
        <w:trPr>
          <w:trHeight w:val="1090"/>
        </w:trPr>
        <w:tc>
          <w:tcPr>
            <w:tcW w:w="3847" w:type="dxa"/>
            <w:vMerge w:val="restart"/>
            <w:shd w:val="clear" w:color="auto" w:fill="auto"/>
          </w:tcPr>
          <w:p w:rsidR="006B7898" w:rsidRPr="00E7703D" w:rsidRDefault="006B7898" w:rsidP="00E7703D">
            <w:pPr>
              <w:rPr>
                <w:sz w:val="28"/>
                <w:szCs w:val="28"/>
              </w:rPr>
            </w:pPr>
            <w:r w:rsidRPr="00E7703D">
              <w:rPr>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4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8 875</w:t>
            </w:r>
          </w:p>
        </w:tc>
      </w:tr>
      <w:tr w:rsidR="006B7898" w:rsidTr="007C6713">
        <w:trPr>
          <w:trHeight w:val="1090"/>
        </w:trPr>
        <w:tc>
          <w:tcPr>
            <w:tcW w:w="3847" w:type="dxa"/>
            <w:vMerge/>
            <w:shd w:val="clear" w:color="auto" w:fill="auto"/>
          </w:tcPr>
          <w:p w:rsidR="006B7898" w:rsidRPr="00E7703D" w:rsidRDefault="006B7898" w:rsidP="00E7703D">
            <w:pPr>
              <w:rPr>
                <w:sz w:val="28"/>
                <w:szCs w:val="28"/>
              </w:rPr>
            </w:pP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5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9 142</w:t>
            </w:r>
          </w:p>
        </w:tc>
      </w:tr>
      <w:tr w:rsidR="006B7898" w:rsidTr="007C6713">
        <w:trPr>
          <w:trHeight w:val="1213"/>
        </w:trPr>
        <w:tc>
          <w:tcPr>
            <w:tcW w:w="3847" w:type="dxa"/>
            <w:vMerge w:val="restart"/>
            <w:shd w:val="clear" w:color="auto" w:fill="auto"/>
          </w:tcPr>
          <w:p w:rsidR="006B7898" w:rsidRPr="00E7703D" w:rsidRDefault="006B7898" w:rsidP="00E7703D">
            <w:pPr>
              <w:rPr>
                <w:sz w:val="28"/>
                <w:szCs w:val="28"/>
              </w:rPr>
            </w:pPr>
            <w:r w:rsidRPr="00E7703D">
              <w:rPr>
                <w:sz w:val="28"/>
                <w:szCs w:val="28"/>
              </w:rPr>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6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9 417</w:t>
            </w:r>
          </w:p>
        </w:tc>
      </w:tr>
      <w:tr w:rsidR="006B7898" w:rsidTr="007C6713">
        <w:tc>
          <w:tcPr>
            <w:tcW w:w="3847" w:type="dxa"/>
            <w:vMerge/>
            <w:shd w:val="clear" w:color="auto" w:fill="auto"/>
          </w:tcPr>
          <w:p w:rsidR="006B7898" w:rsidRPr="00E7703D" w:rsidRDefault="006B7898" w:rsidP="00E7703D">
            <w:pPr>
              <w:rPr>
                <w:sz w:val="28"/>
                <w:szCs w:val="28"/>
              </w:rPr>
            </w:pP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7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9 700</w:t>
            </w:r>
          </w:p>
        </w:tc>
      </w:tr>
      <w:tr w:rsidR="006B7898" w:rsidTr="007C6713">
        <w:tc>
          <w:tcPr>
            <w:tcW w:w="3847" w:type="dxa"/>
            <w:shd w:val="clear" w:color="auto" w:fill="auto"/>
          </w:tcPr>
          <w:p w:rsidR="006B7898" w:rsidRPr="00E7703D" w:rsidRDefault="006B7898" w:rsidP="00E7703D">
            <w:pPr>
              <w:rPr>
                <w:sz w:val="28"/>
                <w:szCs w:val="28"/>
              </w:rPr>
            </w:pPr>
            <w:r w:rsidRPr="00E7703D">
              <w:rPr>
                <w:sz w:val="28"/>
                <w:szCs w:val="28"/>
              </w:rPr>
              <w:t xml:space="preserve">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w:t>
            </w:r>
            <w:r w:rsidRPr="00E7703D">
              <w:rPr>
                <w:sz w:val="28"/>
                <w:szCs w:val="28"/>
              </w:rPr>
              <w:lastRenderedPageBreak/>
              <w:t>справочником работ и профессий рабочих</w:t>
            </w: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lastRenderedPageBreak/>
              <w:t>8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9 991</w:t>
            </w:r>
          </w:p>
        </w:tc>
      </w:tr>
      <w:tr w:rsidR="006B7898" w:rsidTr="007C6713">
        <w:tc>
          <w:tcPr>
            <w:tcW w:w="3847" w:type="dxa"/>
            <w:shd w:val="clear" w:color="auto" w:fill="auto"/>
          </w:tcPr>
          <w:p w:rsidR="006B7898" w:rsidRPr="00E7703D" w:rsidRDefault="006B7898" w:rsidP="00E7703D">
            <w:pPr>
              <w:rPr>
                <w:sz w:val="28"/>
                <w:szCs w:val="28"/>
              </w:rPr>
            </w:pPr>
            <w:r w:rsidRPr="00E7703D">
              <w:rPr>
                <w:sz w:val="28"/>
                <w:szCs w:val="28"/>
              </w:rPr>
              <w:t>4 квалификационный уровень</w:t>
            </w:r>
          </w:p>
        </w:tc>
        <w:tc>
          <w:tcPr>
            <w:tcW w:w="3219" w:type="dxa"/>
            <w:shd w:val="clear" w:color="auto" w:fill="auto"/>
            <w:vAlign w:val="center"/>
          </w:tcPr>
          <w:p w:rsidR="006B7898" w:rsidRPr="00E7703D" w:rsidRDefault="006B7898" w:rsidP="007C6713">
            <w:pPr>
              <w:jc w:val="center"/>
              <w:rPr>
                <w:sz w:val="28"/>
                <w:szCs w:val="28"/>
              </w:rPr>
            </w:pPr>
          </w:p>
        </w:tc>
        <w:tc>
          <w:tcPr>
            <w:tcW w:w="2568" w:type="dxa"/>
            <w:shd w:val="clear" w:color="auto" w:fill="auto"/>
            <w:vAlign w:val="center"/>
          </w:tcPr>
          <w:p w:rsidR="006B7898" w:rsidRPr="00E7703D" w:rsidRDefault="006B7898" w:rsidP="007C6713">
            <w:pPr>
              <w:jc w:val="center"/>
              <w:rPr>
                <w:sz w:val="28"/>
                <w:szCs w:val="28"/>
              </w:rPr>
            </w:pPr>
            <w:r w:rsidRPr="00E7703D">
              <w:rPr>
                <w:color w:val="000000"/>
                <w:sz w:val="28"/>
                <w:szCs w:val="28"/>
              </w:rPr>
              <w:t>10 291</w:t>
            </w:r>
          </w:p>
        </w:tc>
      </w:tr>
    </w:tbl>
    <w:p w:rsidR="006B7898" w:rsidRDefault="006B7898" w:rsidP="00A63E0F">
      <w:pPr>
        <w:ind w:firstLine="851"/>
        <w:jc w:val="both"/>
        <w:rPr>
          <w:sz w:val="28"/>
          <w:szCs w:val="28"/>
        </w:rPr>
      </w:pPr>
      <w:r w:rsidRPr="00426D69">
        <w:rPr>
          <w:sz w:val="28"/>
          <w:szCs w:val="28"/>
        </w:rPr>
        <w:t>2.</w:t>
      </w:r>
      <w:r w:rsidR="000A1107">
        <w:rPr>
          <w:sz w:val="28"/>
          <w:szCs w:val="28"/>
        </w:rPr>
        <w:t>3</w:t>
      </w:r>
      <w:r w:rsidRPr="00426D69">
        <w:rPr>
          <w:sz w:val="28"/>
          <w:szCs w:val="28"/>
        </w:rPr>
        <w:t>.</w:t>
      </w:r>
      <w:r w:rsidR="000361B2">
        <w:rPr>
          <w:sz w:val="28"/>
          <w:szCs w:val="28"/>
        </w:rPr>
        <w:t>2</w:t>
      </w:r>
      <w:r w:rsidRPr="00426D69">
        <w:rPr>
          <w:sz w:val="28"/>
          <w:szCs w:val="28"/>
        </w:rPr>
        <w:t xml:space="preserve">. По занимаемым должностям работников </w:t>
      </w:r>
      <w:r w:rsidRPr="006B7898">
        <w:rPr>
          <w:color w:val="000000"/>
          <w:sz w:val="28"/>
          <w:szCs w:val="28"/>
        </w:rPr>
        <w:t>культуры</w:t>
      </w:r>
      <w:r w:rsidRPr="00426D69">
        <w:rPr>
          <w:sz w:val="28"/>
          <w:szCs w:val="28"/>
        </w:rPr>
        <w:t xml:space="preserve"> на основе ПКГ, утвержденных </w:t>
      </w:r>
      <w:r>
        <w:rPr>
          <w:sz w:val="28"/>
          <w:szCs w:val="28"/>
        </w:rPr>
        <w:t xml:space="preserve">Приказами министерства здравоохранения и социального развития Российской Федерации </w:t>
      </w:r>
      <w:r w:rsidRPr="00426D69">
        <w:rPr>
          <w:sz w:val="28"/>
          <w:szCs w:val="28"/>
        </w:rPr>
        <w:t xml:space="preserve">№ 121н </w:t>
      </w:r>
      <w:r>
        <w:rPr>
          <w:sz w:val="28"/>
          <w:szCs w:val="28"/>
        </w:rPr>
        <w:t xml:space="preserve">от 14 марта 2008г. </w:t>
      </w:r>
      <w:r w:rsidRPr="00426D69">
        <w:rPr>
          <w:sz w:val="28"/>
          <w:szCs w:val="28"/>
        </w:rPr>
        <w:t>и Приказом №</w:t>
      </w:r>
      <w:r>
        <w:rPr>
          <w:sz w:val="28"/>
          <w:szCs w:val="28"/>
        </w:rPr>
        <w:t xml:space="preserve"> 5</w:t>
      </w:r>
      <w:r w:rsidRPr="00426D69">
        <w:rPr>
          <w:sz w:val="28"/>
          <w:szCs w:val="28"/>
        </w:rPr>
        <w:t>70</w:t>
      </w:r>
      <w:r>
        <w:rPr>
          <w:sz w:val="28"/>
          <w:szCs w:val="28"/>
        </w:rPr>
        <w:t xml:space="preserve"> от 31 августа 2007 г., </w:t>
      </w:r>
      <w:r w:rsidR="00E7703D">
        <w:rPr>
          <w:sz w:val="28"/>
          <w:szCs w:val="28"/>
        </w:rPr>
        <w:t>(</w:t>
      </w:r>
      <w:r w:rsidRPr="00E7703D">
        <w:rPr>
          <w:sz w:val="28"/>
          <w:szCs w:val="28"/>
        </w:rPr>
        <w:t xml:space="preserve">приложение </w:t>
      </w:r>
      <w:r w:rsidR="00A63E0F">
        <w:rPr>
          <w:sz w:val="28"/>
          <w:szCs w:val="28"/>
        </w:rPr>
        <w:t>2,</w:t>
      </w:r>
      <w:r w:rsidR="00E7703D" w:rsidRPr="00E7703D">
        <w:rPr>
          <w:sz w:val="28"/>
          <w:szCs w:val="28"/>
        </w:rPr>
        <w:t>3)</w:t>
      </w:r>
      <w:r w:rsidRPr="00E7703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657"/>
        <w:gridCol w:w="1717"/>
      </w:tblGrid>
      <w:tr w:rsidR="006B7898" w:rsidTr="00E7703D">
        <w:tc>
          <w:tcPr>
            <w:tcW w:w="4248" w:type="dxa"/>
            <w:shd w:val="clear" w:color="auto" w:fill="auto"/>
          </w:tcPr>
          <w:p w:rsidR="006B7898" w:rsidRPr="00E7703D" w:rsidRDefault="006B7898" w:rsidP="00E7703D">
            <w:pPr>
              <w:jc w:val="center"/>
              <w:rPr>
                <w:sz w:val="28"/>
                <w:szCs w:val="28"/>
              </w:rPr>
            </w:pPr>
            <w:r w:rsidRPr="00E7703D">
              <w:rPr>
                <w:sz w:val="28"/>
                <w:szCs w:val="28"/>
              </w:rPr>
              <w:t>Квалификационный</w:t>
            </w:r>
          </w:p>
          <w:p w:rsidR="006B7898" w:rsidRPr="00E7703D" w:rsidRDefault="006B7898" w:rsidP="00E7703D">
            <w:pPr>
              <w:jc w:val="center"/>
              <w:rPr>
                <w:sz w:val="28"/>
                <w:szCs w:val="28"/>
              </w:rPr>
            </w:pPr>
            <w:r w:rsidRPr="00E7703D">
              <w:rPr>
                <w:sz w:val="28"/>
                <w:szCs w:val="28"/>
              </w:rPr>
              <w:t>уровень</w:t>
            </w:r>
          </w:p>
        </w:tc>
        <w:tc>
          <w:tcPr>
            <w:tcW w:w="3657" w:type="dxa"/>
            <w:shd w:val="clear" w:color="auto" w:fill="auto"/>
          </w:tcPr>
          <w:p w:rsidR="006B7898" w:rsidRPr="00E7703D" w:rsidRDefault="006B7898" w:rsidP="00E7703D">
            <w:pPr>
              <w:jc w:val="center"/>
              <w:rPr>
                <w:sz w:val="28"/>
                <w:szCs w:val="28"/>
              </w:rPr>
            </w:pPr>
            <w:r w:rsidRPr="00E7703D">
              <w:rPr>
                <w:sz w:val="28"/>
                <w:szCs w:val="28"/>
              </w:rPr>
              <w:t>Квалификационный</w:t>
            </w:r>
          </w:p>
          <w:p w:rsidR="006B7898" w:rsidRPr="00E7703D" w:rsidRDefault="006B7898" w:rsidP="00E7703D">
            <w:pPr>
              <w:jc w:val="center"/>
              <w:rPr>
                <w:sz w:val="28"/>
                <w:szCs w:val="28"/>
              </w:rPr>
            </w:pPr>
            <w:r w:rsidRPr="00E7703D">
              <w:rPr>
                <w:sz w:val="28"/>
                <w:szCs w:val="28"/>
              </w:rPr>
              <w:t>разряд</w:t>
            </w:r>
          </w:p>
        </w:tc>
        <w:tc>
          <w:tcPr>
            <w:tcW w:w="1717" w:type="dxa"/>
            <w:shd w:val="clear" w:color="auto" w:fill="auto"/>
          </w:tcPr>
          <w:p w:rsidR="006B7898" w:rsidRPr="00E7703D" w:rsidRDefault="006B7898" w:rsidP="00E7703D">
            <w:pPr>
              <w:jc w:val="center"/>
              <w:rPr>
                <w:sz w:val="28"/>
                <w:szCs w:val="28"/>
              </w:rPr>
            </w:pPr>
            <w:r w:rsidRPr="00E7703D">
              <w:rPr>
                <w:sz w:val="28"/>
                <w:szCs w:val="28"/>
              </w:rPr>
              <w:t>Размер</w:t>
            </w:r>
          </w:p>
          <w:p w:rsidR="006B7898" w:rsidRPr="00E7703D" w:rsidRDefault="006B7898" w:rsidP="00E7703D">
            <w:pPr>
              <w:jc w:val="center"/>
              <w:rPr>
                <w:sz w:val="28"/>
                <w:szCs w:val="28"/>
              </w:rPr>
            </w:pPr>
            <w:r w:rsidRPr="00E7703D">
              <w:rPr>
                <w:sz w:val="28"/>
                <w:szCs w:val="28"/>
              </w:rPr>
              <w:t>оклада,</w:t>
            </w:r>
          </w:p>
          <w:p w:rsidR="006B7898" w:rsidRPr="00E7703D" w:rsidRDefault="006B7898" w:rsidP="00E7703D">
            <w:pPr>
              <w:jc w:val="center"/>
              <w:rPr>
                <w:sz w:val="28"/>
                <w:szCs w:val="28"/>
              </w:rPr>
            </w:pPr>
            <w:r w:rsidRPr="00E7703D">
              <w:rPr>
                <w:sz w:val="28"/>
                <w:szCs w:val="28"/>
              </w:rPr>
              <w:t>рублей</w:t>
            </w:r>
          </w:p>
        </w:tc>
      </w:tr>
      <w:tr w:rsidR="006B7898" w:rsidTr="00E7703D">
        <w:tc>
          <w:tcPr>
            <w:tcW w:w="4248" w:type="dxa"/>
            <w:shd w:val="clear" w:color="auto" w:fill="auto"/>
          </w:tcPr>
          <w:p w:rsidR="006B7898" w:rsidRPr="00E7703D" w:rsidRDefault="006B7898" w:rsidP="00E7703D">
            <w:pPr>
              <w:jc w:val="center"/>
              <w:rPr>
                <w:sz w:val="28"/>
                <w:szCs w:val="28"/>
              </w:rPr>
            </w:pPr>
            <w:r w:rsidRPr="00E7703D">
              <w:rPr>
                <w:sz w:val="28"/>
                <w:szCs w:val="28"/>
              </w:rPr>
              <w:t>1</w:t>
            </w:r>
          </w:p>
        </w:tc>
        <w:tc>
          <w:tcPr>
            <w:tcW w:w="3657" w:type="dxa"/>
            <w:shd w:val="clear" w:color="auto" w:fill="auto"/>
          </w:tcPr>
          <w:p w:rsidR="006B7898" w:rsidRPr="00E7703D" w:rsidRDefault="006B7898" w:rsidP="00E7703D">
            <w:pPr>
              <w:jc w:val="center"/>
              <w:rPr>
                <w:sz w:val="28"/>
                <w:szCs w:val="28"/>
              </w:rPr>
            </w:pPr>
            <w:r w:rsidRPr="00E7703D">
              <w:rPr>
                <w:sz w:val="28"/>
                <w:szCs w:val="28"/>
              </w:rPr>
              <w:t>2</w:t>
            </w:r>
          </w:p>
        </w:tc>
        <w:tc>
          <w:tcPr>
            <w:tcW w:w="1717" w:type="dxa"/>
            <w:shd w:val="clear" w:color="auto" w:fill="auto"/>
          </w:tcPr>
          <w:p w:rsidR="006B7898" w:rsidRPr="00E7703D" w:rsidRDefault="006B7898" w:rsidP="00E7703D">
            <w:pPr>
              <w:jc w:val="center"/>
              <w:rPr>
                <w:sz w:val="28"/>
                <w:szCs w:val="28"/>
              </w:rPr>
            </w:pPr>
            <w:r w:rsidRPr="00E7703D">
              <w:rPr>
                <w:sz w:val="28"/>
                <w:szCs w:val="28"/>
              </w:rPr>
              <w:t>3</w:t>
            </w:r>
          </w:p>
        </w:tc>
      </w:tr>
      <w:tr w:rsidR="006B7898" w:rsidTr="00E7703D">
        <w:tc>
          <w:tcPr>
            <w:tcW w:w="9622" w:type="dxa"/>
            <w:gridSpan w:val="3"/>
            <w:shd w:val="clear" w:color="auto" w:fill="auto"/>
          </w:tcPr>
          <w:p w:rsidR="006B7898" w:rsidRPr="00E7703D" w:rsidRDefault="006B7898" w:rsidP="00E7703D">
            <w:pPr>
              <w:jc w:val="center"/>
              <w:rPr>
                <w:sz w:val="28"/>
                <w:szCs w:val="28"/>
              </w:rPr>
            </w:pPr>
            <w:r w:rsidRPr="00E7703D">
              <w:rPr>
                <w:sz w:val="28"/>
                <w:szCs w:val="28"/>
              </w:rPr>
              <w:t>ПКГ «Профессии рабочих культуры, искусства</w:t>
            </w:r>
          </w:p>
          <w:p w:rsidR="006B7898" w:rsidRPr="00E7703D" w:rsidRDefault="006B7898" w:rsidP="00E7703D">
            <w:pPr>
              <w:jc w:val="center"/>
              <w:rPr>
                <w:sz w:val="28"/>
                <w:szCs w:val="28"/>
              </w:rPr>
            </w:pPr>
            <w:r w:rsidRPr="00E7703D">
              <w:rPr>
                <w:sz w:val="28"/>
                <w:szCs w:val="28"/>
              </w:rPr>
              <w:t>и кинематографии первого уровня»</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p>
        </w:tc>
        <w:tc>
          <w:tcPr>
            <w:tcW w:w="1717" w:type="dxa"/>
            <w:shd w:val="clear" w:color="auto" w:fill="auto"/>
          </w:tcPr>
          <w:p w:rsidR="006B7898" w:rsidRPr="00E7703D" w:rsidRDefault="006B7898" w:rsidP="00E7703D">
            <w:pPr>
              <w:jc w:val="center"/>
              <w:rPr>
                <w:sz w:val="28"/>
                <w:szCs w:val="28"/>
              </w:rPr>
            </w:pPr>
            <w:r w:rsidRPr="00E7703D">
              <w:rPr>
                <w:sz w:val="28"/>
                <w:szCs w:val="28"/>
              </w:rPr>
              <w:t>8 121</w:t>
            </w:r>
          </w:p>
        </w:tc>
      </w:tr>
      <w:tr w:rsidR="006B7898" w:rsidTr="00E7703D">
        <w:tc>
          <w:tcPr>
            <w:tcW w:w="9622" w:type="dxa"/>
            <w:gridSpan w:val="3"/>
            <w:shd w:val="clear" w:color="auto" w:fill="auto"/>
          </w:tcPr>
          <w:p w:rsidR="006B7898" w:rsidRPr="00E7703D" w:rsidRDefault="006B7898" w:rsidP="00E7703D">
            <w:pPr>
              <w:jc w:val="center"/>
              <w:rPr>
                <w:sz w:val="28"/>
                <w:szCs w:val="28"/>
              </w:rPr>
            </w:pPr>
            <w:r w:rsidRPr="00E7703D">
              <w:rPr>
                <w:sz w:val="28"/>
                <w:szCs w:val="28"/>
              </w:rPr>
              <w:t>ПКГ «Профессии рабочих культуры, искусства</w:t>
            </w:r>
          </w:p>
          <w:p w:rsidR="006B7898" w:rsidRPr="00E7703D" w:rsidRDefault="006B7898" w:rsidP="00E7703D">
            <w:pPr>
              <w:jc w:val="center"/>
              <w:rPr>
                <w:sz w:val="28"/>
                <w:szCs w:val="28"/>
              </w:rPr>
            </w:pPr>
            <w:r w:rsidRPr="00E7703D">
              <w:rPr>
                <w:sz w:val="28"/>
                <w:szCs w:val="28"/>
              </w:rPr>
              <w:t>и кинематографии второго уровня»</w:t>
            </w:r>
          </w:p>
        </w:tc>
      </w:tr>
      <w:tr w:rsidR="006B7898" w:rsidTr="00E7703D">
        <w:tc>
          <w:tcPr>
            <w:tcW w:w="4248" w:type="dxa"/>
            <w:shd w:val="clear" w:color="auto" w:fill="auto"/>
          </w:tcPr>
          <w:p w:rsidR="006B7898" w:rsidRPr="00E7703D" w:rsidRDefault="006B7898" w:rsidP="00E7703D">
            <w:pPr>
              <w:rPr>
                <w:sz w:val="28"/>
                <w:szCs w:val="28"/>
              </w:rPr>
            </w:pPr>
            <w:r w:rsidRPr="00E7703D">
              <w:rPr>
                <w:sz w:val="28"/>
                <w:szCs w:val="28"/>
              </w:rPr>
              <w:t>1 квалификационный уровень</w:t>
            </w:r>
          </w:p>
        </w:tc>
        <w:tc>
          <w:tcPr>
            <w:tcW w:w="3657" w:type="dxa"/>
            <w:shd w:val="clear" w:color="auto" w:fill="auto"/>
          </w:tcPr>
          <w:p w:rsidR="006B7898" w:rsidRPr="00E7703D" w:rsidRDefault="006B7898" w:rsidP="00E7703D">
            <w:pPr>
              <w:rPr>
                <w:sz w:val="28"/>
                <w:szCs w:val="28"/>
              </w:rPr>
            </w:pPr>
            <w:r w:rsidRPr="00E7703D">
              <w:rPr>
                <w:sz w:val="28"/>
                <w:szCs w:val="28"/>
              </w:rPr>
              <w:t xml:space="preserve">2 квалификационный разряд                        </w:t>
            </w:r>
          </w:p>
        </w:tc>
        <w:tc>
          <w:tcPr>
            <w:tcW w:w="1717" w:type="dxa"/>
            <w:shd w:val="clear" w:color="auto" w:fill="auto"/>
          </w:tcPr>
          <w:p w:rsidR="006B7898" w:rsidRPr="00E7703D" w:rsidRDefault="006B7898" w:rsidP="00E7703D">
            <w:pPr>
              <w:jc w:val="center"/>
              <w:rPr>
                <w:sz w:val="28"/>
                <w:szCs w:val="28"/>
              </w:rPr>
            </w:pPr>
            <w:r w:rsidRPr="00E7703D">
              <w:rPr>
                <w:sz w:val="28"/>
                <w:szCs w:val="28"/>
              </w:rPr>
              <w:t>8 365</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FF0000"/>
                <w:sz w:val="28"/>
                <w:szCs w:val="28"/>
              </w:rPr>
            </w:pPr>
            <w:r w:rsidRPr="00E7703D">
              <w:rPr>
                <w:sz w:val="28"/>
                <w:szCs w:val="28"/>
              </w:rPr>
              <w:t xml:space="preserve">3 квалификационный разряд                       </w:t>
            </w:r>
          </w:p>
        </w:tc>
        <w:tc>
          <w:tcPr>
            <w:tcW w:w="1717" w:type="dxa"/>
            <w:shd w:val="clear" w:color="auto" w:fill="auto"/>
          </w:tcPr>
          <w:p w:rsidR="006B7898" w:rsidRPr="00E7703D" w:rsidRDefault="006B7898" w:rsidP="00E7703D">
            <w:pPr>
              <w:jc w:val="center"/>
              <w:rPr>
                <w:color w:val="FF0000"/>
                <w:sz w:val="28"/>
                <w:szCs w:val="28"/>
              </w:rPr>
            </w:pPr>
            <w:r w:rsidRPr="00E7703D">
              <w:rPr>
                <w:sz w:val="28"/>
                <w:szCs w:val="28"/>
              </w:rPr>
              <w:t>8 616</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r w:rsidRPr="00E7703D">
              <w:rPr>
                <w:sz w:val="28"/>
                <w:szCs w:val="28"/>
              </w:rPr>
              <w:t>4 квалификационный разряд</w:t>
            </w:r>
          </w:p>
        </w:tc>
        <w:tc>
          <w:tcPr>
            <w:tcW w:w="1717" w:type="dxa"/>
            <w:shd w:val="clear" w:color="auto" w:fill="auto"/>
          </w:tcPr>
          <w:p w:rsidR="006B7898" w:rsidRPr="00E7703D" w:rsidRDefault="006B7898" w:rsidP="00E7703D">
            <w:pPr>
              <w:jc w:val="center"/>
              <w:rPr>
                <w:color w:val="FF0000"/>
                <w:sz w:val="28"/>
                <w:szCs w:val="28"/>
              </w:rPr>
            </w:pPr>
            <w:r w:rsidRPr="00E7703D">
              <w:rPr>
                <w:sz w:val="28"/>
                <w:szCs w:val="28"/>
              </w:rPr>
              <w:t>8 875</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r w:rsidRPr="00E7703D">
              <w:rPr>
                <w:sz w:val="28"/>
                <w:szCs w:val="28"/>
              </w:rPr>
              <w:t xml:space="preserve">5 квалификационный разряд </w:t>
            </w:r>
          </w:p>
        </w:tc>
        <w:tc>
          <w:tcPr>
            <w:tcW w:w="1717" w:type="dxa"/>
            <w:shd w:val="clear" w:color="auto" w:fill="auto"/>
          </w:tcPr>
          <w:p w:rsidR="006B7898" w:rsidRPr="00E7703D" w:rsidRDefault="006B7898" w:rsidP="00E7703D">
            <w:pPr>
              <w:jc w:val="center"/>
              <w:rPr>
                <w:sz w:val="28"/>
                <w:szCs w:val="28"/>
              </w:rPr>
            </w:pPr>
            <w:r w:rsidRPr="00E7703D">
              <w:rPr>
                <w:sz w:val="28"/>
                <w:szCs w:val="28"/>
              </w:rPr>
              <w:t>9 142</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6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9 417</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7 квалификационный разряд</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9 700</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8 квалификационный разряд</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9 991</w:t>
            </w:r>
          </w:p>
        </w:tc>
      </w:tr>
      <w:tr w:rsidR="006B7898" w:rsidTr="00E7703D">
        <w:tc>
          <w:tcPr>
            <w:tcW w:w="4248" w:type="dxa"/>
            <w:shd w:val="clear" w:color="auto" w:fill="auto"/>
          </w:tcPr>
          <w:p w:rsidR="006B7898" w:rsidRPr="00E7703D" w:rsidRDefault="006B7898" w:rsidP="00E7703D">
            <w:pPr>
              <w:rPr>
                <w:sz w:val="28"/>
                <w:szCs w:val="28"/>
              </w:rPr>
            </w:pPr>
            <w:r w:rsidRPr="00E7703D">
              <w:rPr>
                <w:sz w:val="28"/>
                <w:szCs w:val="28"/>
              </w:rPr>
              <w:t>2 квалификационный уровень</w:t>
            </w: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6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10 291</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7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10 600</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8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10 918</w:t>
            </w:r>
          </w:p>
        </w:tc>
      </w:tr>
      <w:tr w:rsidR="006B7898" w:rsidTr="00E7703D">
        <w:tc>
          <w:tcPr>
            <w:tcW w:w="4248" w:type="dxa"/>
            <w:shd w:val="clear" w:color="auto" w:fill="auto"/>
          </w:tcPr>
          <w:p w:rsidR="006B7898" w:rsidRPr="00E7703D" w:rsidRDefault="006B7898" w:rsidP="00E7703D">
            <w:pPr>
              <w:rPr>
                <w:sz w:val="28"/>
                <w:szCs w:val="28"/>
              </w:rPr>
            </w:pPr>
            <w:r w:rsidRPr="00E7703D">
              <w:rPr>
                <w:sz w:val="28"/>
                <w:szCs w:val="28"/>
              </w:rPr>
              <w:t>3 квалификационный уровень</w:t>
            </w: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8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11 246</w:t>
            </w:r>
          </w:p>
        </w:tc>
      </w:tr>
      <w:tr w:rsidR="006B7898" w:rsidTr="007C6713">
        <w:tc>
          <w:tcPr>
            <w:tcW w:w="4248" w:type="dxa"/>
            <w:shd w:val="clear" w:color="auto" w:fill="auto"/>
          </w:tcPr>
          <w:p w:rsidR="006B7898" w:rsidRPr="00E7703D" w:rsidRDefault="006B7898" w:rsidP="00E7703D">
            <w:pPr>
              <w:rPr>
                <w:sz w:val="28"/>
                <w:szCs w:val="28"/>
              </w:rPr>
            </w:pPr>
            <w:r w:rsidRPr="00E7703D">
              <w:rPr>
                <w:sz w:val="28"/>
                <w:szCs w:val="28"/>
              </w:rPr>
              <w:t>4 квалификационный уровень – 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3657" w:type="dxa"/>
            <w:shd w:val="clear" w:color="auto" w:fill="auto"/>
            <w:vAlign w:val="center"/>
          </w:tcPr>
          <w:p w:rsidR="006B7898" w:rsidRPr="00E7703D" w:rsidRDefault="006B7898" w:rsidP="007C6713">
            <w:pPr>
              <w:jc w:val="center"/>
              <w:rPr>
                <w:color w:val="000000"/>
                <w:sz w:val="28"/>
                <w:szCs w:val="28"/>
              </w:rPr>
            </w:pPr>
          </w:p>
        </w:tc>
        <w:tc>
          <w:tcPr>
            <w:tcW w:w="1717" w:type="dxa"/>
            <w:shd w:val="clear" w:color="auto" w:fill="auto"/>
            <w:vAlign w:val="center"/>
          </w:tcPr>
          <w:p w:rsidR="006B7898" w:rsidRPr="00E7703D" w:rsidRDefault="006B7898" w:rsidP="007C6713">
            <w:pPr>
              <w:jc w:val="center"/>
              <w:rPr>
                <w:color w:val="000000"/>
                <w:sz w:val="28"/>
                <w:szCs w:val="28"/>
              </w:rPr>
            </w:pPr>
            <w:r w:rsidRPr="00E7703D">
              <w:rPr>
                <w:color w:val="000000"/>
                <w:sz w:val="28"/>
                <w:szCs w:val="28"/>
              </w:rPr>
              <w:t>11 584</w:t>
            </w:r>
          </w:p>
        </w:tc>
      </w:tr>
      <w:tr w:rsidR="006B7898" w:rsidTr="00E7703D">
        <w:tc>
          <w:tcPr>
            <w:tcW w:w="9622" w:type="dxa"/>
            <w:gridSpan w:val="3"/>
            <w:shd w:val="clear" w:color="auto" w:fill="auto"/>
          </w:tcPr>
          <w:p w:rsidR="006B7898" w:rsidRPr="00E7703D" w:rsidRDefault="006B7898" w:rsidP="00E7703D">
            <w:pPr>
              <w:jc w:val="center"/>
              <w:rPr>
                <w:color w:val="000000"/>
                <w:sz w:val="28"/>
                <w:szCs w:val="28"/>
              </w:rPr>
            </w:pPr>
            <w:r w:rsidRPr="00E7703D">
              <w:rPr>
                <w:color w:val="000000"/>
                <w:sz w:val="28"/>
                <w:szCs w:val="28"/>
              </w:rPr>
              <w:t xml:space="preserve">ПГК «Должности технических исполнителей и артистов </w:t>
            </w:r>
          </w:p>
          <w:p w:rsidR="006B7898" w:rsidRPr="00E7703D" w:rsidRDefault="006B7898" w:rsidP="00E7703D">
            <w:pPr>
              <w:jc w:val="center"/>
              <w:rPr>
                <w:color w:val="000000"/>
                <w:sz w:val="28"/>
                <w:szCs w:val="28"/>
              </w:rPr>
            </w:pPr>
            <w:r w:rsidRPr="00E7703D">
              <w:rPr>
                <w:color w:val="000000"/>
                <w:sz w:val="28"/>
                <w:szCs w:val="28"/>
              </w:rPr>
              <w:t>вспомогательного состава»</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9 258</w:t>
            </w:r>
          </w:p>
        </w:tc>
      </w:tr>
      <w:tr w:rsidR="006B7898" w:rsidTr="00E7703D">
        <w:tc>
          <w:tcPr>
            <w:tcW w:w="9622" w:type="dxa"/>
            <w:gridSpan w:val="3"/>
            <w:shd w:val="clear" w:color="auto" w:fill="auto"/>
          </w:tcPr>
          <w:p w:rsidR="006B7898" w:rsidRPr="00E7703D" w:rsidRDefault="006B7898" w:rsidP="00E7703D">
            <w:pPr>
              <w:jc w:val="center"/>
              <w:rPr>
                <w:color w:val="000000"/>
                <w:sz w:val="28"/>
                <w:szCs w:val="28"/>
              </w:rPr>
            </w:pPr>
            <w:r w:rsidRPr="00E7703D">
              <w:rPr>
                <w:color w:val="000000"/>
                <w:sz w:val="28"/>
                <w:szCs w:val="28"/>
              </w:rPr>
              <w:t xml:space="preserve">ПГК «Должности работников культуры, </w:t>
            </w:r>
          </w:p>
          <w:p w:rsidR="006B7898" w:rsidRPr="00E7703D" w:rsidRDefault="006B7898" w:rsidP="00E7703D">
            <w:pPr>
              <w:jc w:val="center"/>
              <w:rPr>
                <w:color w:val="000000"/>
                <w:sz w:val="28"/>
                <w:szCs w:val="28"/>
              </w:rPr>
            </w:pPr>
            <w:r w:rsidRPr="00E7703D">
              <w:rPr>
                <w:color w:val="000000"/>
                <w:sz w:val="28"/>
                <w:szCs w:val="28"/>
              </w:rPr>
              <w:t>искусства и кинематографии среднего звена»</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12 591</w:t>
            </w:r>
          </w:p>
        </w:tc>
      </w:tr>
      <w:tr w:rsidR="006B7898" w:rsidTr="00E7703D">
        <w:trPr>
          <w:trHeight w:val="687"/>
        </w:trPr>
        <w:tc>
          <w:tcPr>
            <w:tcW w:w="9622" w:type="dxa"/>
            <w:gridSpan w:val="3"/>
            <w:shd w:val="clear" w:color="auto" w:fill="auto"/>
          </w:tcPr>
          <w:p w:rsidR="006B7898" w:rsidRPr="00E7703D" w:rsidRDefault="006B7898" w:rsidP="00E7703D">
            <w:pPr>
              <w:jc w:val="center"/>
              <w:rPr>
                <w:sz w:val="28"/>
                <w:szCs w:val="28"/>
              </w:rPr>
            </w:pPr>
            <w:r w:rsidRPr="00E7703D">
              <w:rPr>
                <w:sz w:val="28"/>
                <w:szCs w:val="28"/>
              </w:rPr>
              <w:t>ПКГ «Должности работников культуры,</w:t>
            </w:r>
          </w:p>
          <w:p w:rsidR="006B7898" w:rsidRPr="00E7703D" w:rsidRDefault="006B7898" w:rsidP="00E7703D">
            <w:pPr>
              <w:jc w:val="center"/>
              <w:rPr>
                <w:sz w:val="28"/>
                <w:szCs w:val="28"/>
              </w:rPr>
            </w:pPr>
            <w:r w:rsidRPr="00E7703D">
              <w:rPr>
                <w:sz w:val="28"/>
                <w:szCs w:val="28"/>
              </w:rPr>
              <w:t>искусства и кинематографии ведущего звена»</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p>
        </w:tc>
        <w:tc>
          <w:tcPr>
            <w:tcW w:w="1717" w:type="dxa"/>
            <w:shd w:val="clear" w:color="auto" w:fill="auto"/>
          </w:tcPr>
          <w:p w:rsidR="006B7898" w:rsidRPr="00E7703D" w:rsidRDefault="006B7898" w:rsidP="00E7703D">
            <w:pPr>
              <w:jc w:val="center"/>
              <w:rPr>
                <w:sz w:val="28"/>
                <w:szCs w:val="28"/>
              </w:rPr>
            </w:pPr>
            <w:r w:rsidRPr="00E7703D">
              <w:rPr>
                <w:sz w:val="28"/>
                <w:szCs w:val="28"/>
              </w:rPr>
              <w:t>14 480</w:t>
            </w:r>
          </w:p>
        </w:tc>
      </w:tr>
      <w:tr w:rsidR="006B7898" w:rsidTr="00E7703D">
        <w:tc>
          <w:tcPr>
            <w:tcW w:w="9622" w:type="dxa"/>
            <w:gridSpan w:val="3"/>
            <w:shd w:val="clear" w:color="auto" w:fill="auto"/>
          </w:tcPr>
          <w:p w:rsidR="006B7898" w:rsidRPr="00E7703D" w:rsidRDefault="006B7898" w:rsidP="00E7703D">
            <w:pPr>
              <w:jc w:val="center"/>
              <w:rPr>
                <w:sz w:val="28"/>
                <w:szCs w:val="28"/>
              </w:rPr>
            </w:pPr>
            <w:r w:rsidRPr="00E7703D">
              <w:rPr>
                <w:sz w:val="28"/>
                <w:szCs w:val="28"/>
              </w:rPr>
              <w:t xml:space="preserve">ПКГ «Должности руководящего состава </w:t>
            </w:r>
          </w:p>
          <w:p w:rsidR="006B7898" w:rsidRPr="00E7703D" w:rsidRDefault="006B7898" w:rsidP="00E7703D">
            <w:pPr>
              <w:jc w:val="center"/>
              <w:rPr>
                <w:sz w:val="28"/>
                <w:szCs w:val="28"/>
              </w:rPr>
            </w:pPr>
            <w:r w:rsidRPr="00E7703D">
              <w:rPr>
                <w:sz w:val="28"/>
                <w:szCs w:val="28"/>
              </w:rPr>
              <w:t>учреждений культуры, искусства и кинематографии»</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p>
        </w:tc>
        <w:tc>
          <w:tcPr>
            <w:tcW w:w="1717" w:type="dxa"/>
            <w:shd w:val="clear" w:color="auto" w:fill="auto"/>
          </w:tcPr>
          <w:p w:rsidR="006B7898" w:rsidRPr="00E7703D" w:rsidRDefault="006B7898" w:rsidP="00E7703D">
            <w:pPr>
              <w:jc w:val="center"/>
              <w:rPr>
                <w:sz w:val="28"/>
                <w:szCs w:val="28"/>
              </w:rPr>
            </w:pPr>
            <w:r w:rsidRPr="00E7703D">
              <w:rPr>
                <w:sz w:val="28"/>
                <w:szCs w:val="28"/>
              </w:rPr>
              <w:t>16 508</w:t>
            </w:r>
          </w:p>
        </w:tc>
      </w:tr>
    </w:tbl>
    <w:p w:rsidR="000A1107" w:rsidRPr="00660A2F" w:rsidRDefault="000A1107" w:rsidP="000A1107">
      <w:pPr>
        <w:ind w:firstLine="709"/>
        <w:jc w:val="both"/>
        <w:rPr>
          <w:sz w:val="28"/>
          <w:szCs w:val="28"/>
        </w:rPr>
      </w:pPr>
      <w:r>
        <w:rPr>
          <w:sz w:val="28"/>
          <w:szCs w:val="28"/>
        </w:rPr>
        <w:t xml:space="preserve">2.3.3. </w:t>
      </w:r>
      <w:r w:rsidRPr="00660A2F">
        <w:rPr>
          <w:sz w:val="28"/>
          <w:szCs w:val="28"/>
        </w:rPr>
        <w:t>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0A1107" w:rsidRPr="00660A2F" w:rsidRDefault="000A1107" w:rsidP="000A1107">
      <w:pPr>
        <w:ind w:firstLine="709"/>
        <w:jc w:val="both"/>
        <w:rPr>
          <w:sz w:val="28"/>
          <w:szCs w:val="28"/>
        </w:rPr>
      </w:pPr>
      <w:r w:rsidRPr="00660A2F">
        <w:rPr>
          <w:sz w:val="28"/>
          <w:szCs w:val="28"/>
        </w:rPr>
        <w:t>минимальных размеров окладов (ста</w:t>
      </w:r>
      <w:r>
        <w:rPr>
          <w:sz w:val="28"/>
          <w:szCs w:val="28"/>
        </w:rPr>
        <w:t>вок), установленных Положением</w:t>
      </w:r>
      <w:r w:rsidRPr="00660A2F">
        <w:rPr>
          <w:sz w:val="28"/>
          <w:szCs w:val="28"/>
        </w:rPr>
        <w:t>;</w:t>
      </w:r>
    </w:p>
    <w:p w:rsidR="000A1107" w:rsidRPr="00660A2F" w:rsidRDefault="000A1107" w:rsidP="000A1107">
      <w:pPr>
        <w:ind w:firstLine="709"/>
        <w:jc w:val="both"/>
        <w:rPr>
          <w:sz w:val="28"/>
          <w:szCs w:val="28"/>
        </w:rPr>
      </w:pPr>
      <w:r w:rsidRPr="00660A2F">
        <w:rPr>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0A1107" w:rsidRPr="00660A2F" w:rsidRDefault="000A1107" w:rsidP="000A1107">
      <w:pPr>
        <w:ind w:firstLine="709"/>
        <w:jc w:val="both"/>
        <w:rPr>
          <w:sz w:val="28"/>
          <w:szCs w:val="28"/>
        </w:rPr>
      </w:pPr>
      <w:r>
        <w:rPr>
          <w:sz w:val="28"/>
          <w:szCs w:val="28"/>
        </w:rPr>
        <w:t xml:space="preserve">2.4. </w:t>
      </w:r>
      <w:r w:rsidRPr="00660A2F">
        <w:rPr>
          <w:sz w:val="28"/>
          <w:szCs w:val="28"/>
        </w:rPr>
        <w:t xml:space="preserve">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w:t>
      </w:r>
      <w:r>
        <w:rPr>
          <w:sz w:val="28"/>
          <w:szCs w:val="28"/>
        </w:rPr>
        <w:t>«</w:t>
      </w:r>
      <w:r w:rsidRPr="00660A2F">
        <w:rPr>
          <w:sz w:val="28"/>
          <w:szCs w:val="28"/>
        </w:rPr>
        <w:t>Общеотраслевые профессии рабочих первого уровня</w:t>
      </w:r>
      <w:r>
        <w:rPr>
          <w:sz w:val="28"/>
          <w:szCs w:val="28"/>
        </w:rPr>
        <w:t>»</w:t>
      </w:r>
      <w:r w:rsidRPr="00660A2F">
        <w:rPr>
          <w:sz w:val="28"/>
          <w:szCs w:val="28"/>
        </w:rPr>
        <w:t xml:space="preserve">, установленного пунктом </w:t>
      </w:r>
      <w:r>
        <w:rPr>
          <w:sz w:val="28"/>
          <w:szCs w:val="28"/>
        </w:rPr>
        <w:t>2.3.1 настоящего Положения</w:t>
      </w:r>
      <w:r w:rsidRPr="00660A2F">
        <w:rPr>
          <w:sz w:val="28"/>
          <w:szCs w:val="28"/>
        </w:rPr>
        <w:t>.</w:t>
      </w:r>
    </w:p>
    <w:p w:rsidR="000A1107" w:rsidRPr="00660A2F" w:rsidRDefault="000A1107" w:rsidP="000A1107">
      <w:pPr>
        <w:ind w:firstLine="709"/>
        <w:jc w:val="both"/>
        <w:rPr>
          <w:sz w:val="28"/>
          <w:szCs w:val="28"/>
        </w:rPr>
      </w:pPr>
      <w:r w:rsidRPr="00660A2F">
        <w:rPr>
          <w:sz w:val="28"/>
          <w:szCs w:val="28"/>
        </w:rPr>
        <w:t xml:space="preserve">Минимальный размер оклада (ставки) первого квалификационного уровня по профессиональной квалификационной группе </w:t>
      </w:r>
      <w:r>
        <w:rPr>
          <w:sz w:val="28"/>
          <w:szCs w:val="28"/>
        </w:rPr>
        <w:t>«</w:t>
      </w:r>
      <w:r w:rsidRPr="00660A2F">
        <w:rPr>
          <w:sz w:val="28"/>
          <w:szCs w:val="28"/>
        </w:rPr>
        <w:t>Общеотраслевые профессии рабочих первого уровня</w:t>
      </w:r>
      <w:r>
        <w:rPr>
          <w:sz w:val="28"/>
          <w:szCs w:val="28"/>
        </w:rPr>
        <w:t>»</w:t>
      </w:r>
      <w:r w:rsidRPr="00660A2F">
        <w:rPr>
          <w:sz w:val="28"/>
          <w:szCs w:val="28"/>
        </w:rPr>
        <w:t>, установленный пунктом</w:t>
      </w:r>
      <w:r w:rsidR="0094726B">
        <w:rPr>
          <w:sz w:val="28"/>
          <w:szCs w:val="28"/>
        </w:rPr>
        <w:t xml:space="preserve"> </w:t>
      </w:r>
      <w:r w:rsidRPr="00A7347F">
        <w:rPr>
          <w:sz w:val="28"/>
          <w:szCs w:val="28"/>
        </w:rPr>
        <w:t>2.</w:t>
      </w:r>
      <w:r>
        <w:rPr>
          <w:sz w:val="28"/>
          <w:szCs w:val="28"/>
        </w:rPr>
        <w:t>2</w:t>
      </w:r>
      <w:r w:rsidRPr="00A7347F">
        <w:rPr>
          <w:sz w:val="28"/>
          <w:szCs w:val="28"/>
        </w:rPr>
        <w:t>.1 настоящего Положения</w:t>
      </w:r>
      <w:r w:rsidRPr="00660A2F">
        <w:rPr>
          <w:sz w:val="28"/>
          <w:szCs w:val="28"/>
        </w:rPr>
        <w:t>,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0A1107" w:rsidRDefault="000A1107" w:rsidP="000A1107">
      <w:pPr>
        <w:ind w:firstLine="709"/>
        <w:jc w:val="both"/>
        <w:rPr>
          <w:sz w:val="28"/>
          <w:szCs w:val="28"/>
        </w:rPr>
      </w:pPr>
      <w:r w:rsidRPr="00660A2F">
        <w:rPr>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0A1107" w:rsidRPr="00660A2F" w:rsidRDefault="000A1107" w:rsidP="000A1107">
      <w:pPr>
        <w:ind w:firstLine="709"/>
        <w:jc w:val="both"/>
        <w:rPr>
          <w:sz w:val="28"/>
          <w:szCs w:val="28"/>
        </w:rPr>
      </w:pPr>
      <w:r w:rsidRPr="002658AA">
        <w:rPr>
          <w:sz w:val="28"/>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0A1107" w:rsidRDefault="000A1107" w:rsidP="000A1107">
      <w:pPr>
        <w:ind w:firstLine="709"/>
        <w:jc w:val="both"/>
        <w:rPr>
          <w:sz w:val="28"/>
          <w:szCs w:val="28"/>
        </w:rPr>
      </w:pPr>
      <w:r>
        <w:rPr>
          <w:sz w:val="28"/>
          <w:szCs w:val="28"/>
        </w:rPr>
        <w:t xml:space="preserve">2.5. </w:t>
      </w:r>
      <w:r w:rsidRPr="00660A2F">
        <w:rPr>
          <w:sz w:val="28"/>
          <w:szCs w:val="28"/>
        </w:rPr>
        <w:t>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3631BA" w:rsidRPr="003631BA" w:rsidRDefault="003631BA" w:rsidP="003631BA">
      <w:pPr>
        <w:ind w:left="360"/>
        <w:jc w:val="center"/>
        <w:rPr>
          <w:b/>
          <w:sz w:val="28"/>
          <w:szCs w:val="28"/>
        </w:rPr>
      </w:pPr>
    </w:p>
    <w:p w:rsidR="003631BA" w:rsidRPr="000C5FF9" w:rsidRDefault="000A1107" w:rsidP="003631BA">
      <w:pPr>
        <w:jc w:val="center"/>
        <w:rPr>
          <w:sz w:val="28"/>
          <w:szCs w:val="28"/>
        </w:rPr>
      </w:pPr>
      <w:r w:rsidRPr="000C5FF9">
        <w:rPr>
          <w:sz w:val="28"/>
          <w:szCs w:val="28"/>
        </w:rPr>
        <w:t>3</w:t>
      </w:r>
      <w:r w:rsidR="003631BA" w:rsidRPr="000C5FF9">
        <w:rPr>
          <w:sz w:val="28"/>
          <w:szCs w:val="28"/>
        </w:rPr>
        <w:t>. Порядок и условия установления выплат компенсационного характера</w:t>
      </w:r>
    </w:p>
    <w:p w:rsidR="003631BA" w:rsidRPr="003631BA" w:rsidRDefault="003631BA" w:rsidP="003631BA">
      <w:pPr>
        <w:jc w:val="center"/>
        <w:rPr>
          <w:b/>
          <w:sz w:val="28"/>
          <w:szCs w:val="28"/>
        </w:rPr>
      </w:pPr>
    </w:p>
    <w:p w:rsidR="003631BA" w:rsidRPr="003631BA" w:rsidRDefault="000A1107" w:rsidP="003631BA">
      <w:pPr>
        <w:autoSpaceDE w:val="0"/>
        <w:autoSpaceDN w:val="0"/>
        <w:adjustRightInd w:val="0"/>
        <w:ind w:firstLine="708"/>
        <w:jc w:val="both"/>
        <w:rPr>
          <w:sz w:val="28"/>
          <w:szCs w:val="28"/>
        </w:rPr>
      </w:pPr>
      <w:r>
        <w:rPr>
          <w:sz w:val="28"/>
          <w:szCs w:val="28"/>
        </w:rPr>
        <w:t>3</w:t>
      </w:r>
      <w:r w:rsidR="003631BA" w:rsidRPr="003631BA">
        <w:rPr>
          <w:sz w:val="28"/>
          <w:szCs w:val="28"/>
        </w:rPr>
        <w:t xml:space="preserve">.1. Оплата труда работников </w:t>
      </w:r>
      <w:r w:rsidR="00062BE6" w:rsidRPr="00062BE6">
        <w:rPr>
          <w:sz w:val="28"/>
          <w:szCs w:val="28"/>
        </w:rPr>
        <w:t xml:space="preserve">муниципальных учреждений культуры </w:t>
      </w:r>
      <w:r w:rsidR="00D10E31">
        <w:rPr>
          <w:sz w:val="28"/>
          <w:szCs w:val="28"/>
        </w:rPr>
        <w:t>Бойкопонур</w:t>
      </w:r>
      <w:r w:rsidR="00062BE6" w:rsidRPr="00062BE6">
        <w:rPr>
          <w:sz w:val="28"/>
          <w:szCs w:val="28"/>
        </w:rPr>
        <w:t>ского сельского поселения Калининского района</w:t>
      </w:r>
      <w:r w:rsidR="003631BA" w:rsidRPr="003631BA">
        <w:rPr>
          <w:sz w:val="28"/>
          <w:szCs w:val="28"/>
        </w:rPr>
        <w:t>, занятых на тяжелых работах, работах с вредными, опасными и иными особыми условиями труда, производится в повышенном размере.</w:t>
      </w:r>
    </w:p>
    <w:p w:rsidR="003631BA" w:rsidRPr="003631BA" w:rsidRDefault="003631BA" w:rsidP="000F15CD">
      <w:pPr>
        <w:ind w:firstLine="708"/>
        <w:jc w:val="both"/>
        <w:rPr>
          <w:sz w:val="28"/>
          <w:szCs w:val="28"/>
        </w:rPr>
      </w:pPr>
      <w:r w:rsidRPr="003631BA">
        <w:rPr>
          <w:sz w:val="28"/>
          <w:szCs w:val="28"/>
        </w:rPr>
        <w:t>В этих целях работникам могут быть осуществлены следующие выплаты компенсационного характера:</w:t>
      </w:r>
    </w:p>
    <w:p w:rsidR="0047648C" w:rsidRDefault="0047648C" w:rsidP="000F15CD">
      <w:pPr>
        <w:ind w:firstLine="708"/>
        <w:jc w:val="both"/>
        <w:rPr>
          <w:sz w:val="28"/>
          <w:szCs w:val="28"/>
        </w:rPr>
      </w:pPr>
    </w:p>
    <w:p w:rsidR="0047648C" w:rsidRDefault="0047648C" w:rsidP="0047648C">
      <w:pPr>
        <w:ind w:firstLine="708"/>
        <w:jc w:val="center"/>
        <w:rPr>
          <w:sz w:val="28"/>
          <w:szCs w:val="28"/>
        </w:rPr>
      </w:pPr>
      <w:r>
        <w:rPr>
          <w:sz w:val="28"/>
          <w:szCs w:val="28"/>
        </w:rPr>
        <w:lastRenderedPageBreak/>
        <w:t>8</w:t>
      </w:r>
    </w:p>
    <w:p w:rsidR="003631BA" w:rsidRPr="003631BA" w:rsidRDefault="003631BA" w:rsidP="000F15CD">
      <w:pPr>
        <w:ind w:firstLine="708"/>
        <w:jc w:val="both"/>
        <w:rPr>
          <w:sz w:val="28"/>
          <w:szCs w:val="28"/>
        </w:rPr>
      </w:pPr>
      <w:r w:rsidRPr="003631BA">
        <w:rPr>
          <w:sz w:val="28"/>
          <w:szCs w:val="28"/>
        </w:rPr>
        <w:t>за работу на тяжелых (особо тяжелых) работах, работах с вредными (особо вредными) и (или) опасными (особо опасными) условиями труда;</w:t>
      </w:r>
    </w:p>
    <w:p w:rsidR="003631BA" w:rsidRPr="003631BA" w:rsidRDefault="003631BA" w:rsidP="000F15CD">
      <w:pPr>
        <w:ind w:firstLine="708"/>
        <w:jc w:val="both"/>
        <w:rPr>
          <w:sz w:val="28"/>
          <w:szCs w:val="28"/>
        </w:rPr>
      </w:pPr>
      <w:r w:rsidRPr="003631BA">
        <w:rPr>
          <w:sz w:val="28"/>
          <w:szCs w:val="28"/>
        </w:rPr>
        <w:t>за совмещение профессий (должностей);</w:t>
      </w:r>
    </w:p>
    <w:p w:rsidR="003631BA" w:rsidRPr="003631BA" w:rsidRDefault="003631BA" w:rsidP="000F15CD">
      <w:pPr>
        <w:ind w:firstLine="708"/>
        <w:jc w:val="both"/>
        <w:rPr>
          <w:sz w:val="28"/>
          <w:szCs w:val="28"/>
        </w:rPr>
      </w:pPr>
      <w:r w:rsidRPr="003631BA">
        <w:rPr>
          <w:sz w:val="28"/>
          <w:szCs w:val="28"/>
        </w:rPr>
        <w:t>за расширение зон обслуживания;</w:t>
      </w:r>
    </w:p>
    <w:p w:rsidR="003631BA" w:rsidRPr="003631BA" w:rsidRDefault="003631BA" w:rsidP="000F15CD">
      <w:pPr>
        <w:ind w:firstLine="708"/>
        <w:jc w:val="both"/>
        <w:rPr>
          <w:sz w:val="28"/>
          <w:szCs w:val="28"/>
        </w:rPr>
      </w:pPr>
      <w:r w:rsidRPr="003631BA">
        <w:rPr>
          <w:sz w:val="28"/>
          <w:szCs w:val="28"/>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631BA" w:rsidRPr="003631BA" w:rsidRDefault="003631BA" w:rsidP="000F15CD">
      <w:pPr>
        <w:ind w:firstLine="708"/>
        <w:jc w:val="both"/>
        <w:rPr>
          <w:sz w:val="28"/>
          <w:szCs w:val="28"/>
        </w:rPr>
      </w:pPr>
      <w:r w:rsidRPr="003631BA">
        <w:rPr>
          <w:sz w:val="28"/>
          <w:szCs w:val="28"/>
        </w:rPr>
        <w:t>за работу в ночное время;</w:t>
      </w:r>
    </w:p>
    <w:p w:rsidR="003631BA" w:rsidRPr="003631BA" w:rsidRDefault="003631BA" w:rsidP="000F15CD">
      <w:pPr>
        <w:ind w:firstLine="708"/>
        <w:jc w:val="both"/>
        <w:rPr>
          <w:sz w:val="28"/>
          <w:szCs w:val="28"/>
        </w:rPr>
      </w:pPr>
      <w:r w:rsidRPr="003631BA">
        <w:rPr>
          <w:sz w:val="28"/>
          <w:szCs w:val="28"/>
        </w:rPr>
        <w:t>за работу в выходные и нерабочие праздничные дни;</w:t>
      </w:r>
    </w:p>
    <w:p w:rsidR="003631BA" w:rsidRPr="003631BA" w:rsidRDefault="003631BA" w:rsidP="000F15CD">
      <w:pPr>
        <w:ind w:firstLine="708"/>
        <w:jc w:val="both"/>
        <w:rPr>
          <w:sz w:val="28"/>
          <w:szCs w:val="28"/>
        </w:rPr>
      </w:pPr>
      <w:r w:rsidRPr="003631BA">
        <w:rPr>
          <w:sz w:val="28"/>
          <w:szCs w:val="28"/>
        </w:rPr>
        <w:t>за сверхурочную работу.</w:t>
      </w:r>
    </w:p>
    <w:p w:rsidR="003631BA" w:rsidRPr="003631BA" w:rsidRDefault="000A1107" w:rsidP="000F15CD">
      <w:pPr>
        <w:ind w:firstLine="708"/>
        <w:jc w:val="both"/>
        <w:rPr>
          <w:sz w:val="28"/>
          <w:szCs w:val="28"/>
        </w:rPr>
      </w:pPr>
      <w:r>
        <w:rPr>
          <w:sz w:val="28"/>
          <w:szCs w:val="28"/>
        </w:rPr>
        <w:t>3</w:t>
      </w:r>
      <w:r w:rsidR="003631BA" w:rsidRPr="003631BA">
        <w:rPr>
          <w:sz w:val="28"/>
          <w:szCs w:val="28"/>
        </w:rPr>
        <w:t>.2. 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 – до 24%.</w:t>
      </w:r>
    </w:p>
    <w:p w:rsidR="003631BA" w:rsidRPr="003631BA" w:rsidRDefault="000A1107" w:rsidP="000F15CD">
      <w:pPr>
        <w:ind w:firstLine="708"/>
        <w:jc w:val="both"/>
        <w:rPr>
          <w:bCs/>
          <w:spacing w:val="-6"/>
          <w:sz w:val="28"/>
          <w:szCs w:val="28"/>
        </w:rPr>
      </w:pPr>
      <w:r>
        <w:rPr>
          <w:sz w:val="28"/>
          <w:szCs w:val="28"/>
        </w:rPr>
        <w:t>3</w:t>
      </w:r>
      <w:r w:rsidR="003631BA" w:rsidRPr="003631BA">
        <w:rPr>
          <w:sz w:val="28"/>
          <w:szCs w:val="28"/>
        </w:rPr>
        <w:t xml:space="preserve">.3. </w:t>
      </w:r>
      <w:r w:rsidR="003631BA" w:rsidRPr="003631BA">
        <w:rPr>
          <w:spacing w:val="-6"/>
          <w:sz w:val="28"/>
          <w:szCs w:val="28"/>
        </w:rPr>
        <w:t xml:space="preserve">Доплата за </w:t>
      </w:r>
      <w:r w:rsidR="003631BA" w:rsidRPr="003631BA">
        <w:rPr>
          <w:bCs/>
          <w:spacing w:val="-6"/>
          <w:sz w:val="28"/>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631BA" w:rsidRPr="003631BA" w:rsidRDefault="000A1107" w:rsidP="000F15CD">
      <w:pPr>
        <w:ind w:firstLine="708"/>
        <w:jc w:val="both"/>
        <w:rPr>
          <w:bCs/>
          <w:sz w:val="28"/>
          <w:szCs w:val="28"/>
        </w:rPr>
      </w:pPr>
      <w:r>
        <w:rPr>
          <w:sz w:val="28"/>
          <w:szCs w:val="28"/>
        </w:rPr>
        <w:t>3</w:t>
      </w:r>
      <w:r w:rsidR="003631BA" w:rsidRPr="003631BA">
        <w:rPr>
          <w:sz w:val="28"/>
          <w:szCs w:val="28"/>
        </w:rPr>
        <w:t>.4. Доплата</w:t>
      </w:r>
      <w:r w:rsidR="003631BA" w:rsidRPr="003631BA">
        <w:rPr>
          <w:bCs/>
          <w:sz w:val="28"/>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A1107" w:rsidRPr="00FD6275" w:rsidRDefault="000A1107" w:rsidP="000A1107">
      <w:pPr>
        <w:ind w:firstLine="709"/>
        <w:jc w:val="both"/>
        <w:rPr>
          <w:sz w:val="28"/>
          <w:szCs w:val="28"/>
        </w:rPr>
      </w:pPr>
      <w:r>
        <w:rPr>
          <w:sz w:val="28"/>
          <w:szCs w:val="28"/>
        </w:rPr>
        <w:t>3</w:t>
      </w:r>
      <w:r w:rsidRPr="00F21F50">
        <w:rPr>
          <w:sz w:val="28"/>
          <w:szCs w:val="28"/>
        </w:rPr>
        <w:t>.</w:t>
      </w:r>
      <w:r>
        <w:rPr>
          <w:sz w:val="28"/>
          <w:szCs w:val="28"/>
        </w:rPr>
        <w:t>5</w:t>
      </w:r>
      <w:r w:rsidRPr="00FD6275">
        <w:rPr>
          <w:sz w:val="28"/>
          <w:szCs w:val="28"/>
        </w:rPr>
        <w:t>. Выплаты работникам, занимающим должности специалистов, работающих в сельской местности.</w:t>
      </w:r>
    </w:p>
    <w:p w:rsidR="000A1107" w:rsidRPr="00FD6275" w:rsidRDefault="000A1107" w:rsidP="000A1107">
      <w:pPr>
        <w:ind w:firstLine="709"/>
        <w:jc w:val="both"/>
        <w:rPr>
          <w:color w:val="FF0000"/>
          <w:sz w:val="28"/>
          <w:szCs w:val="28"/>
        </w:rPr>
      </w:pPr>
      <w:r w:rsidRPr="00FD6275">
        <w:rPr>
          <w:sz w:val="28"/>
          <w:szCs w:val="28"/>
        </w:rPr>
        <w:t>Специалистам, работающим в учреждениях, расположенных в сельской местности, устанавливается выплата компенсационного характера, исходя из фактически отработанного рабочего времени, в том числе по должностям:</w:t>
      </w:r>
    </w:p>
    <w:p w:rsidR="000A1107" w:rsidRPr="00FD6275" w:rsidRDefault="000A1107" w:rsidP="000A1107">
      <w:pPr>
        <w:ind w:firstLine="709"/>
        <w:jc w:val="both"/>
        <w:rPr>
          <w:color w:val="000000"/>
          <w:sz w:val="28"/>
          <w:szCs w:val="28"/>
        </w:rPr>
      </w:pPr>
      <w:r w:rsidRPr="00FD6275">
        <w:rPr>
          <w:color w:val="000000"/>
          <w:sz w:val="28"/>
          <w:szCs w:val="28"/>
        </w:rPr>
        <w:t>работникам культуры, искусства и кинематографии не более 3 000 рублей в месяц;</w:t>
      </w:r>
    </w:p>
    <w:p w:rsidR="000A1107" w:rsidRPr="00FD6275" w:rsidRDefault="000A1107" w:rsidP="000A1107">
      <w:pPr>
        <w:ind w:firstLine="709"/>
        <w:jc w:val="both"/>
        <w:rPr>
          <w:color w:val="000000"/>
          <w:sz w:val="28"/>
          <w:szCs w:val="28"/>
        </w:rPr>
      </w:pPr>
      <w:r w:rsidRPr="00FD6275">
        <w:rPr>
          <w:color w:val="000000"/>
          <w:sz w:val="28"/>
          <w:szCs w:val="28"/>
        </w:rPr>
        <w:t>иным работников не более 1 800 рублей в месяц.</w:t>
      </w:r>
    </w:p>
    <w:p w:rsidR="003631BA" w:rsidRPr="00FD6275" w:rsidRDefault="000A1107" w:rsidP="000F15CD">
      <w:pPr>
        <w:autoSpaceDE w:val="0"/>
        <w:autoSpaceDN w:val="0"/>
        <w:adjustRightInd w:val="0"/>
        <w:ind w:firstLine="708"/>
        <w:jc w:val="both"/>
        <w:rPr>
          <w:spacing w:val="-8"/>
          <w:sz w:val="28"/>
          <w:szCs w:val="28"/>
        </w:rPr>
      </w:pPr>
      <w:r w:rsidRPr="00FD6275">
        <w:rPr>
          <w:spacing w:val="-8"/>
          <w:sz w:val="28"/>
          <w:szCs w:val="28"/>
        </w:rPr>
        <w:t>3</w:t>
      </w:r>
      <w:r w:rsidR="003631BA" w:rsidRPr="00FD6275">
        <w:rPr>
          <w:spacing w:val="-8"/>
          <w:sz w:val="28"/>
          <w:szCs w:val="28"/>
        </w:rPr>
        <w:t>.6. Доплата за работу в ночное время производится работникам за каждый час работы в ночное время. Ночным считается время с 22 часов вечера до 6 часов утра.</w:t>
      </w:r>
    </w:p>
    <w:p w:rsidR="003631BA" w:rsidRPr="00FD6275" w:rsidRDefault="003631BA" w:rsidP="000F15CD">
      <w:pPr>
        <w:ind w:firstLine="708"/>
        <w:jc w:val="both"/>
        <w:rPr>
          <w:sz w:val="28"/>
          <w:szCs w:val="28"/>
        </w:rPr>
      </w:pPr>
      <w:r w:rsidRPr="00FD6275">
        <w:rPr>
          <w:sz w:val="28"/>
          <w:szCs w:val="28"/>
        </w:rPr>
        <w:t xml:space="preserve">Размер доплаты – 35 процентов части оклада (должностного оклада) за час работы работника. </w:t>
      </w:r>
    </w:p>
    <w:p w:rsidR="003631BA" w:rsidRPr="00FD6275" w:rsidRDefault="003631BA" w:rsidP="000F15CD">
      <w:pPr>
        <w:autoSpaceDE w:val="0"/>
        <w:autoSpaceDN w:val="0"/>
        <w:adjustRightInd w:val="0"/>
        <w:ind w:firstLine="708"/>
        <w:jc w:val="both"/>
        <w:rPr>
          <w:spacing w:val="-8"/>
          <w:sz w:val="28"/>
          <w:szCs w:val="28"/>
        </w:rPr>
      </w:pPr>
      <w:r w:rsidRPr="00FD6275">
        <w:rPr>
          <w:spacing w:val="-8"/>
          <w:sz w:val="28"/>
          <w:szCs w:val="28"/>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3631BA" w:rsidRPr="003631BA" w:rsidRDefault="000A1107" w:rsidP="000F15CD">
      <w:pPr>
        <w:autoSpaceDE w:val="0"/>
        <w:autoSpaceDN w:val="0"/>
        <w:adjustRightInd w:val="0"/>
        <w:ind w:firstLine="708"/>
        <w:jc w:val="both"/>
        <w:rPr>
          <w:spacing w:val="-8"/>
          <w:sz w:val="28"/>
          <w:szCs w:val="28"/>
        </w:rPr>
      </w:pPr>
      <w:r w:rsidRPr="00FD6275">
        <w:rPr>
          <w:spacing w:val="-8"/>
          <w:sz w:val="28"/>
          <w:szCs w:val="28"/>
        </w:rPr>
        <w:t>3</w:t>
      </w:r>
      <w:r w:rsidR="003631BA" w:rsidRPr="00FD6275">
        <w:rPr>
          <w:spacing w:val="-8"/>
          <w:sz w:val="28"/>
          <w:szCs w:val="28"/>
        </w:rPr>
        <w:t>.7. Повышенная оплата за работу в выходные и нерабочие праздничные дни производится работникам, привлекавшимся к работе в выходн</w:t>
      </w:r>
      <w:r w:rsidR="003631BA" w:rsidRPr="003631BA">
        <w:rPr>
          <w:spacing w:val="-8"/>
          <w:sz w:val="28"/>
          <w:szCs w:val="28"/>
        </w:rPr>
        <w:t xml:space="preserve">ые и нерабочие праздничные дни. </w:t>
      </w:r>
    </w:p>
    <w:p w:rsidR="003631BA" w:rsidRPr="003631BA" w:rsidRDefault="003631BA" w:rsidP="000F15CD">
      <w:pPr>
        <w:autoSpaceDE w:val="0"/>
        <w:autoSpaceDN w:val="0"/>
        <w:adjustRightInd w:val="0"/>
        <w:ind w:firstLine="708"/>
        <w:jc w:val="both"/>
        <w:rPr>
          <w:spacing w:val="-8"/>
          <w:sz w:val="28"/>
          <w:szCs w:val="28"/>
        </w:rPr>
      </w:pPr>
      <w:r w:rsidRPr="003631BA">
        <w:rPr>
          <w:spacing w:val="-8"/>
          <w:sz w:val="28"/>
          <w:szCs w:val="28"/>
        </w:rPr>
        <w:t>Размер доплаты составляет:</w:t>
      </w:r>
    </w:p>
    <w:p w:rsidR="0047648C" w:rsidRDefault="003631BA" w:rsidP="000F15CD">
      <w:pPr>
        <w:ind w:firstLine="708"/>
        <w:jc w:val="both"/>
        <w:rPr>
          <w:sz w:val="28"/>
          <w:szCs w:val="28"/>
        </w:rPr>
      </w:pPr>
      <w:r w:rsidRPr="003631BA">
        <w:rPr>
          <w:spacing w:val="-8"/>
          <w:sz w:val="28"/>
          <w:szCs w:val="28"/>
        </w:rPr>
        <w:t xml:space="preserve">не менее одинарной дневной ставки </w:t>
      </w:r>
      <w:r w:rsidRPr="003631BA">
        <w:rPr>
          <w:sz w:val="28"/>
          <w:szCs w:val="28"/>
        </w:rPr>
        <w:t xml:space="preserve">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w:t>
      </w:r>
    </w:p>
    <w:p w:rsidR="0047648C" w:rsidRDefault="0047648C" w:rsidP="000F15CD">
      <w:pPr>
        <w:ind w:firstLine="708"/>
        <w:jc w:val="both"/>
        <w:rPr>
          <w:sz w:val="28"/>
          <w:szCs w:val="28"/>
        </w:rPr>
      </w:pPr>
    </w:p>
    <w:p w:rsidR="0047648C" w:rsidRDefault="0047648C" w:rsidP="0047648C">
      <w:pPr>
        <w:ind w:firstLine="708"/>
        <w:jc w:val="center"/>
        <w:rPr>
          <w:sz w:val="28"/>
          <w:szCs w:val="28"/>
        </w:rPr>
      </w:pPr>
      <w:r>
        <w:rPr>
          <w:sz w:val="28"/>
          <w:szCs w:val="28"/>
        </w:rPr>
        <w:lastRenderedPageBreak/>
        <w:t>9</w:t>
      </w:r>
    </w:p>
    <w:p w:rsidR="003631BA" w:rsidRPr="003631BA" w:rsidRDefault="003631BA" w:rsidP="0047648C">
      <w:pPr>
        <w:jc w:val="both"/>
        <w:rPr>
          <w:sz w:val="28"/>
          <w:szCs w:val="28"/>
        </w:rPr>
      </w:pPr>
      <w:r w:rsidRPr="003631BA">
        <w:rPr>
          <w:sz w:val="28"/>
          <w:szCs w:val="28"/>
        </w:rPr>
        <w:t>менее двойной дневной ставки сверх оклада (должностного оклада), если работа производилась сверх месячной нормы рабочего времени;</w:t>
      </w:r>
    </w:p>
    <w:p w:rsidR="003631BA" w:rsidRPr="003631BA" w:rsidRDefault="003631BA" w:rsidP="000F15CD">
      <w:pPr>
        <w:ind w:firstLine="708"/>
        <w:jc w:val="both"/>
        <w:rPr>
          <w:sz w:val="28"/>
          <w:szCs w:val="28"/>
        </w:rPr>
      </w:pPr>
      <w:r w:rsidRPr="003631BA">
        <w:rPr>
          <w:sz w:val="28"/>
          <w:szCs w:val="28"/>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3631BA" w:rsidRPr="003631BA" w:rsidRDefault="000A1107" w:rsidP="000F15CD">
      <w:pPr>
        <w:autoSpaceDE w:val="0"/>
        <w:autoSpaceDN w:val="0"/>
        <w:adjustRightInd w:val="0"/>
        <w:ind w:firstLine="708"/>
        <w:jc w:val="both"/>
        <w:rPr>
          <w:spacing w:val="-6"/>
          <w:sz w:val="28"/>
          <w:szCs w:val="28"/>
        </w:rPr>
      </w:pPr>
      <w:r>
        <w:rPr>
          <w:spacing w:val="-8"/>
          <w:sz w:val="28"/>
          <w:szCs w:val="28"/>
        </w:rPr>
        <w:t>3</w:t>
      </w:r>
      <w:r w:rsidR="003631BA" w:rsidRPr="003631BA">
        <w:rPr>
          <w:spacing w:val="-8"/>
          <w:sz w:val="28"/>
          <w:szCs w:val="28"/>
        </w:rPr>
        <w:t xml:space="preserve">.8. Повышенная оплата сверхурочной работы составляет за первые два часа работы не менее полуторного размера, за последующие часы - двойного размера </w:t>
      </w:r>
      <w:r w:rsidR="003631BA" w:rsidRPr="003631BA">
        <w:rPr>
          <w:spacing w:val="-6"/>
          <w:sz w:val="28"/>
          <w:szCs w:val="28"/>
        </w:rPr>
        <w:t>в соответствии со статьей 152 Трудового кодекса Российской Федерации.</w:t>
      </w:r>
    </w:p>
    <w:p w:rsidR="000A1107" w:rsidRDefault="000A1107" w:rsidP="000A1107">
      <w:pPr>
        <w:ind w:firstLine="709"/>
        <w:jc w:val="both"/>
        <w:rPr>
          <w:sz w:val="28"/>
          <w:szCs w:val="28"/>
        </w:rPr>
      </w:pPr>
      <w:r>
        <w:rPr>
          <w:sz w:val="28"/>
          <w:szCs w:val="28"/>
        </w:rPr>
        <w:t>3.</w:t>
      </w:r>
      <w:r w:rsidR="003631BA" w:rsidRPr="003631BA">
        <w:rPr>
          <w:sz w:val="28"/>
          <w:szCs w:val="28"/>
        </w:rPr>
        <w:t xml:space="preserve">9. </w:t>
      </w:r>
      <w:r w:rsidRPr="00000973">
        <w:rPr>
          <w:sz w:val="28"/>
          <w:szCs w:val="28"/>
        </w:rPr>
        <w:t>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w:t>
      </w:r>
      <w:r>
        <w:rPr>
          <w:sz w:val="28"/>
          <w:szCs w:val="28"/>
        </w:rPr>
        <w:t xml:space="preserve"> учебной нагрузке (преподавательской работе)</w:t>
      </w:r>
      <w:r w:rsidRPr="00000973">
        <w:rPr>
          <w:sz w:val="28"/>
          <w:szCs w:val="28"/>
        </w:rPr>
        <w:t xml:space="preserve"> не образуют новый оклад (должностной оклад), ставку и не учитываются при начислении иных выплат компенсационного и стимулирующего характера.</w:t>
      </w:r>
    </w:p>
    <w:p w:rsidR="003631BA" w:rsidRPr="003631BA" w:rsidRDefault="003631BA" w:rsidP="003631BA">
      <w:pPr>
        <w:ind w:firstLine="840"/>
        <w:jc w:val="both"/>
        <w:rPr>
          <w:sz w:val="28"/>
          <w:szCs w:val="28"/>
        </w:rPr>
      </w:pPr>
    </w:p>
    <w:p w:rsidR="00DD5757" w:rsidRPr="000C5FF9" w:rsidRDefault="00DD5757" w:rsidP="00DD5757">
      <w:pPr>
        <w:jc w:val="center"/>
        <w:rPr>
          <w:sz w:val="28"/>
          <w:szCs w:val="28"/>
        </w:rPr>
      </w:pPr>
      <w:r w:rsidRPr="000C5FF9">
        <w:rPr>
          <w:sz w:val="28"/>
          <w:szCs w:val="28"/>
        </w:rPr>
        <w:t>4. Порядок и условия установления выплат</w:t>
      </w:r>
    </w:p>
    <w:p w:rsidR="00DD5757" w:rsidRPr="000C5FF9" w:rsidRDefault="00DD5757" w:rsidP="00DD5757">
      <w:pPr>
        <w:jc w:val="center"/>
        <w:rPr>
          <w:sz w:val="28"/>
          <w:szCs w:val="28"/>
        </w:rPr>
      </w:pPr>
      <w:r w:rsidRPr="000C5FF9">
        <w:rPr>
          <w:sz w:val="28"/>
          <w:szCs w:val="28"/>
        </w:rPr>
        <w:t>стимулирующего характера</w:t>
      </w:r>
    </w:p>
    <w:p w:rsidR="00DD5757" w:rsidRPr="002F213F" w:rsidRDefault="00DD5757" w:rsidP="00DD5757">
      <w:pPr>
        <w:ind w:firstLine="709"/>
        <w:jc w:val="both"/>
        <w:rPr>
          <w:sz w:val="28"/>
          <w:szCs w:val="28"/>
        </w:rPr>
      </w:pPr>
    </w:p>
    <w:p w:rsidR="00DD5757" w:rsidRDefault="00DD5757" w:rsidP="00DD5757">
      <w:pPr>
        <w:ind w:firstLine="709"/>
        <w:jc w:val="both"/>
        <w:rPr>
          <w:sz w:val="28"/>
          <w:szCs w:val="28"/>
        </w:rPr>
      </w:pPr>
      <w:r w:rsidRPr="000847C3">
        <w:rPr>
          <w:sz w:val="28"/>
          <w:szCs w:val="28"/>
        </w:rPr>
        <w:t xml:space="preserve">4.1. </w:t>
      </w:r>
      <w:r w:rsidRPr="00187D22">
        <w:rPr>
          <w:sz w:val="28"/>
          <w:szCs w:val="28"/>
        </w:rPr>
        <w:t>К выплатам стимулирующего характера относятся:</w:t>
      </w:r>
    </w:p>
    <w:p w:rsidR="00DD5757" w:rsidRPr="00187D22" w:rsidRDefault="00DD5757" w:rsidP="00DD5757">
      <w:pPr>
        <w:ind w:firstLine="709"/>
        <w:jc w:val="both"/>
        <w:rPr>
          <w:sz w:val="28"/>
          <w:szCs w:val="28"/>
        </w:rPr>
      </w:pPr>
      <w:r>
        <w:rPr>
          <w:sz w:val="28"/>
          <w:szCs w:val="28"/>
        </w:rPr>
        <w:t>4</w:t>
      </w:r>
      <w:r w:rsidRPr="00187D22">
        <w:rPr>
          <w:sz w:val="28"/>
          <w:szCs w:val="28"/>
        </w:rPr>
        <w:t>.1.1. Выплаты за интенсивность и высокие результаты работы:</w:t>
      </w:r>
    </w:p>
    <w:p w:rsidR="00DD5757" w:rsidRDefault="00DD5757" w:rsidP="00DD5757">
      <w:pPr>
        <w:ind w:firstLine="709"/>
        <w:jc w:val="both"/>
        <w:rPr>
          <w:sz w:val="28"/>
          <w:szCs w:val="28"/>
        </w:rPr>
      </w:pPr>
      <w:r>
        <w:rPr>
          <w:sz w:val="28"/>
          <w:szCs w:val="28"/>
        </w:rPr>
        <w:t>4.1.1.1. В</w:t>
      </w:r>
      <w:r w:rsidRPr="00187D22">
        <w:rPr>
          <w:sz w:val="28"/>
          <w:szCs w:val="28"/>
        </w:rPr>
        <w:t>ыплаты за высо</w:t>
      </w:r>
      <w:r>
        <w:rPr>
          <w:sz w:val="28"/>
          <w:szCs w:val="28"/>
        </w:rPr>
        <w:t>кие показатели результативности.</w:t>
      </w:r>
    </w:p>
    <w:p w:rsidR="00DD5757" w:rsidRPr="001C15F9" w:rsidRDefault="00DD5757" w:rsidP="00DD5757">
      <w:pPr>
        <w:ind w:firstLine="709"/>
        <w:jc w:val="both"/>
        <w:rPr>
          <w:sz w:val="28"/>
          <w:szCs w:val="28"/>
        </w:rPr>
      </w:pPr>
      <w:r w:rsidRPr="001C15F9">
        <w:rPr>
          <w:sz w:val="28"/>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rsidR="00DD5757" w:rsidRPr="001C15F9" w:rsidRDefault="00DD5757" w:rsidP="00DD5757">
      <w:pPr>
        <w:ind w:firstLine="709"/>
        <w:jc w:val="both"/>
        <w:rPr>
          <w:sz w:val="28"/>
          <w:szCs w:val="28"/>
        </w:rPr>
      </w:pPr>
      <w:r w:rsidRPr="001C15F9">
        <w:rPr>
          <w:sz w:val="28"/>
          <w:szCs w:val="28"/>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w:t>
      </w:r>
      <w:r>
        <w:rPr>
          <w:sz w:val="28"/>
          <w:szCs w:val="28"/>
        </w:rPr>
        <w:t>,</w:t>
      </w:r>
      <w:r w:rsidRPr="001C15F9">
        <w:rPr>
          <w:sz w:val="28"/>
          <w:szCs w:val="28"/>
        </w:rPr>
        <w:t xml:space="preserve"> Краснодарского края</w:t>
      </w:r>
      <w:r>
        <w:rPr>
          <w:sz w:val="28"/>
          <w:szCs w:val="28"/>
        </w:rPr>
        <w:t xml:space="preserve"> и Калининского района</w:t>
      </w:r>
      <w:r w:rsidRPr="001C15F9">
        <w:rPr>
          <w:sz w:val="28"/>
          <w:szCs w:val="28"/>
        </w:rPr>
        <w:t>.</w:t>
      </w:r>
    </w:p>
    <w:p w:rsidR="00DD5757" w:rsidRDefault="00DD5757" w:rsidP="00DD5757">
      <w:pPr>
        <w:ind w:firstLine="709"/>
        <w:jc w:val="both"/>
        <w:rPr>
          <w:sz w:val="28"/>
          <w:szCs w:val="28"/>
        </w:rPr>
      </w:pPr>
      <w:r w:rsidRPr="001C15F9">
        <w:rPr>
          <w:sz w:val="28"/>
          <w:szCs w:val="28"/>
        </w:rP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rsidR="00DD5757" w:rsidRPr="00DD254B" w:rsidRDefault="00DD5757" w:rsidP="00DD5757">
      <w:pPr>
        <w:ind w:firstLine="709"/>
        <w:jc w:val="both"/>
        <w:rPr>
          <w:sz w:val="28"/>
          <w:szCs w:val="28"/>
        </w:rPr>
      </w:pPr>
      <w:r w:rsidRPr="00D2508A">
        <w:rPr>
          <w:color w:val="000000" w:themeColor="text1"/>
          <w:sz w:val="28"/>
          <w:szCs w:val="28"/>
        </w:rPr>
        <w:t>4.1.1.2. Выплаты за сложность, напряженность и специфику выполняемой работы</w:t>
      </w:r>
      <w:r>
        <w:rPr>
          <w:color w:val="000000" w:themeColor="text1"/>
          <w:sz w:val="28"/>
          <w:szCs w:val="28"/>
        </w:rPr>
        <w:t xml:space="preserve"> выплачиваются на </w:t>
      </w:r>
      <w:r w:rsidRPr="00DD254B">
        <w:rPr>
          <w:sz w:val="28"/>
          <w:szCs w:val="28"/>
        </w:rPr>
        <w:t xml:space="preserve">основании «Критериев оценки показателей эффективности и качества работы муниципальных учреждений культуры </w:t>
      </w:r>
      <w:r w:rsidR="00F778D6">
        <w:rPr>
          <w:sz w:val="28"/>
          <w:szCs w:val="28"/>
        </w:rPr>
        <w:t>Бойкопонур</w:t>
      </w:r>
      <w:r w:rsidR="00F778D6" w:rsidRPr="00062BE6">
        <w:rPr>
          <w:sz w:val="28"/>
          <w:szCs w:val="28"/>
        </w:rPr>
        <w:t>ского</w:t>
      </w:r>
      <w:r>
        <w:rPr>
          <w:sz w:val="28"/>
          <w:szCs w:val="28"/>
        </w:rPr>
        <w:t xml:space="preserve"> сельского поселения Калининского района».</w:t>
      </w:r>
    </w:p>
    <w:p w:rsidR="00DD5757" w:rsidRDefault="00DD5757" w:rsidP="00DD5757">
      <w:pPr>
        <w:ind w:firstLine="709"/>
        <w:jc w:val="both"/>
        <w:rPr>
          <w:sz w:val="28"/>
          <w:szCs w:val="28"/>
        </w:rPr>
      </w:pPr>
      <w:r>
        <w:rPr>
          <w:sz w:val="28"/>
          <w:szCs w:val="28"/>
        </w:rPr>
        <w:t>4</w:t>
      </w:r>
      <w:r w:rsidRPr="00724925">
        <w:rPr>
          <w:sz w:val="28"/>
          <w:szCs w:val="28"/>
        </w:rPr>
        <w:t>.1.</w:t>
      </w:r>
      <w:r>
        <w:rPr>
          <w:sz w:val="28"/>
          <w:szCs w:val="28"/>
        </w:rPr>
        <w:t>2</w:t>
      </w:r>
      <w:r w:rsidRPr="00724925">
        <w:rPr>
          <w:sz w:val="28"/>
          <w:szCs w:val="28"/>
        </w:rPr>
        <w:t>. Выплаты работникам, имеющим квалификационную категорию, почетное звание, ученую степень, уче</w:t>
      </w:r>
      <w:r>
        <w:rPr>
          <w:sz w:val="28"/>
          <w:szCs w:val="28"/>
        </w:rPr>
        <w:t>ное звание</w:t>
      </w:r>
      <w:r w:rsidRPr="00724925">
        <w:rPr>
          <w:sz w:val="28"/>
          <w:szCs w:val="28"/>
        </w:rPr>
        <w:t>.</w:t>
      </w:r>
    </w:p>
    <w:p w:rsidR="00DD5757" w:rsidRPr="00724925" w:rsidRDefault="00DD5757" w:rsidP="00DD5757">
      <w:pPr>
        <w:ind w:firstLine="709"/>
        <w:jc w:val="both"/>
        <w:rPr>
          <w:sz w:val="28"/>
          <w:szCs w:val="28"/>
        </w:rPr>
      </w:pPr>
      <w:r>
        <w:rPr>
          <w:sz w:val="28"/>
          <w:szCs w:val="28"/>
        </w:rPr>
        <w:t xml:space="preserve">4.1.2.1. </w:t>
      </w:r>
      <w:r w:rsidRPr="00724925">
        <w:rPr>
          <w:sz w:val="28"/>
          <w:szCs w:val="28"/>
        </w:rPr>
        <w:t>Стимулирующая надбавка к окладу (до</w:t>
      </w:r>
      <w:r>
        <w:rPr>
          <w:sz w:val="28"/>
          <w:szCs w:val="28"/>
        </w:rPr>
        <w:t>лжностному окладу), ставке зара</w:t>
      </w:r>
      <w:r w:rsidRPr="00724925">
        <w:rPr>
          <w:sz w:val="28"/>
          <w:szCs w:val="28"/>
        </w:rPr>
        <w:t>ботной платы за квалификационную категорию устанавливается:</w:t>
      </w:r>
    </w:p>
    <w:p w:rsidR="0047648C" w:rsidRDefault="0047648C" w:rsidP="00DD5757">
      <w:pPr>
        <w:ind w:firstLine="709"/>
        <w:jc w:val="both"/>
        <w:rPr>
          <w:sz w:val="28"/>
          <w:szCs w:val="28"/>
        </w:rPr>
      </w:pPr>
    </w:p>
    <w:p w:rsidR="0047648C" w:rsidRDefault="0047648C" w:rsidP="0047648C">
      <w:pPr>
        <w:ind w:firstLine="709"/>
        <w:jc w:val="center"/>
        <w:rPr>
          <w:sz w:val="28"/>
          <w:szCs w:val="28"/>
        </w:rPr>
      </w:pPr>
      <w:r>
        <w:rPr>
          <w:sz w:val="28"/>
          <w:szCs w:val="28"/>
        </w:rPr>
        <w:lastRenderedPageBreak/>
        <w:t>10</w:t>
      </w:r>
    </w:p>
    <w:p w:rsidR="00DD5757" w:rsidRPr="00724925" w:rsidRDefault="00DD5757" w:rsidP="00DD5757">
      <w:pPr>
        <w:ind w:firstLine="709"/>
        <w:jc w:val="both"/>
        <w:rPr>
          <w:sz w:val="28"/>
          <w:szCs w:val="28"/>
        </w:rPr>
      </w:pPr>
      <w:r w:rsidRPr="00724925">
        <w:rPr>
          <w:sz w:val="28"/>
          <w:szCs w:val="28"/>
        </w:rPr>
        <w:t>работникам учреждений культуры</w:t>
      </w:r>
      <w:r>
        <w:rPr>
          <w:sz w:val="28"/>
          <w:szCs w:val="28"/>
        </w:rPr>
        <w:t xml:space="preserve">, </w:t>
      </w:r>
      <w:r w:rsidRPr="00187D22">
        <w:rPr>
          <w:sz w:val="28"/>
          <w:szCs w:val="28"/>
        </w:rPr>
        <w:t>искусства и кинематографии</w:t>
      </w:r>
      <w:r w:rsidRPr="00724925">
        <w:rPr>
          <w:sz w:val="28"/>
          <w:szCs w:val="28"/>
        </w:rPr>
        <w:t>, занимающим отраслевую должность служащего, за профессиональн</w:t>
      </w:r>
      <w:r>
        <w:rPr>
          <w:sz w:val="28"/>
          <w:szCs w:val="28"/>
        </w:rPr>
        <w:t>ое мастерство с целью стимулиро</w:t>
      </w:r>
      <w:r w:rsidRPr="00724925">
        <w:rPr>
          <w:sz w:val="28"/>
          <w:szCs w:val="28"/>
        </w:rPr>
        <w:t xml:space="preserve">вания работников </w:t>
      </w:r>
      <w:proofErr w:type="gramStart"/>
      <w:r w:rsidRPr="00724925">
        <w:rPr>
          <w:sz w:val="28"/>
          <w:szCs w:val="28"/>
        </w:rPr>
        <w:t>учреждений,  к</w:t>
      </w:r>
      <w:proofErr w:type="gramEnd"/>
      <w:r w:rsidRPr="00724925">
        <w:rPr>
          <w:sz w:val="28"/>
          <w:szCs w:val="28"/>
        </w:rPr>
        <w:t xml:space="preserve"> раскрытию их творческого потенциала, профессиональному ро</w:t>
      </w:r>
      <w:r>
        <w:rPr>
          <w:sz w:val="28"/>
          <w:szCs w:val="28"/>
        </w:rPr>
        <w:t>сту, в сле</w:t>
      </w:r>
      <w:r w:rsidRPr="00724925">
        <w:rPr>
          <w:sz w:val="28"/>
          <w:szCs w:val="28"/>
        </w:rPr>
        <w:t>дующем размере:</w:t>
      </w:r>
    </w:p>
    <w:p w:rsidR="00DD5757" w:rsidRPr="00724925" w:rsidRDefault="00DD5757" w:rsidP="00DD5757">
      <w:pPr>
        <w:ind w:firstLine="709"/>
        <w:jc w:val="both"/>
        <w:rPr>
          <w:sz w:val="28"/>
          <w:szCs w:val="28"/>
        </w:rPr>
      </w:pPr>
      <w:r w:rsidRPr="00724925">
        <w:rPr>
          <w:sz w:val="28"/>
          <w:szCs w:val="28"/>
        </w:rPr>
        <w:t>20 % – при наличии квалификационной категории «Ведущий»</w:t>
      </w:r>
      <w:r>
        <w:rPr>
          <w:sz w:val="28"/>
          <w:szCs w:val="28"/>
        </w:rPr>
        <w:t>;</w:t>
      </w:r>
      <w:r w:rsidRPr="00724925">
        <w:rPr>
          <w:sz w:val="28"/>
          <w:szCs w:val="28"/>
        </w:rPr>
        <w:t xml:space="preserve"> </w:t>
      </w:r>
    </w:p>
    <w:p w:rsidR="00DD5757" w:rsidRPr="00724925" w:rsidRDefault="00DD5757" w:rsidP="00DD5757">
      <w:pPr>
        <w:ind w:firstLine="709"/>
        <w:jc w:val="both"/>
        <w:rPr>
          <w:sz w:val="28"/>
          <w:szCs w:val="28"/>
        </w:rPr>
      </w:pPr>
      <w:r w:rsidRPr="00724925">
        <w:rPr>
          <w:sz w:val="28"/>
          <w:szCs w:val="28"/>
        </w:rPr>
        <w:t>15 % - при наличии высшей квалификационной категории;</w:t>
      </w:r>
    </w:p>
    <w:p w:rsidR="00DD5757" w:rsidRPr="00724925" w:rsidRDefault="00DD5757" w:rsidP="00DD5757">
      <w:pPr>
        <w:ind w:firstLine="709"/>
        <w:jc w:val="both"/>
        <w:rPr>
          <w:sz w:val="28"/>
          <w:szCs w:val="28"/>
        </w:rPr>
      </w:pPr>
      <w:r w:rsidRPr="00724925">
        <w:rPr>
          <w:sz w:val="28"/>
          <w:szCs w:val="28"/>
        </w:rPr>
        <w:t xml:space="preserve">10 % - при наличии первой квалификационной категории; </w:t>
      </w:r>
    </w:p>
    <w:p w:rsidR="00DD5757" w:rsidRDefault="00DD5757" w:rsidP="00DD5757">
      <w:pPr>
        <w:ind w:firstLine="709"/>
        <w:jc w:val="both"/>
        <w:rPr>
          <w:sz w:val="28"/>
          <w:szCs w:val="28"/>
        </w:rPr>
      </w:pPr>
      <w:r w:rsidRPr="00724925">
        <w:rPr>
          <w:sz w:val="28"/>
          <w:szCs w:val="28"/>
        </w:rPr>
        <w:t>Стимулирующая надбавка к окла</w:t>
      </w:r>
      <w:r>
        <w:rPr>
          <w:sz w:val="28"/>
          <w:szCs w:val="28"/>
        </w:rPr>
        <w:t>ду по занимаемой должности уста</w:t>
      </w:r>
      <w:r w:rsidRPr="00724925">
        <w:rPr>
          <w:sz w:val="28"/>
          <w:szCs w:val="28"/>
        </w:rPr>
        <w:t>навливается</w:t>
      </w:r>
      <w:r>
        <w:rPr>
          <w:sz w:val="28"/>
          <w:szCs w:val="28"/>
        </w:rPr>
        <w:t>:</w:t>
      </w:r>
    </w:p>
    <w:p w:rsidR="00DD5757" w:rsidRPr="00724925" w:rsidRDefault="00DD5757" w:rsidP="00DD5757">
      <w:pPr>
        <w:ind w:firstLine="709"/>
        <w:jc w:val="both"/>
        <w:rPr>
          <w:sz w:val="28"/>
          <w:szCs w:val="28"/>
        </w:rPr>
      </w:pPr>
      <w:r w:rsidRPr="00BD6CBD">
        <w:rPr>
          <w:sz w:val="28"/>
          <w:szCs w:val="28"/>
        </w:rPr>
        <w:t xml:space="preserve">работникам </w:t>
      </w:r>
      <w:r w:rsidRPr="00724925">
        <w:rPr>
          <w:sz w:val="28"/>
          <w:szCs w:val="28"/>
        </w:rPr>
        <w:t>учреждений культуры, занимающим должности служащих, предусматривающие должностное категорирование, в следующих размерах:</w:t>
      </w:r>
    </w:p>
    <w:p w:rsidR="00DD5757" w:rsidRPr="00724925" w:rsidRDefault="00DD5757" w:rsidP="00DD5757">
      <w:pPr>
        <w:ind w:firstLine="709"/>
        <w:jc w:val="both"/>
        <w:rPr>
          <w:sz w:val="28"/>
          <w:szCs w:val="28"/>
        </w:rPr>
      </w:pPr>
      <w:r w:rsidRPr="00724925">
        <w:rPr>
          <w:sz w:val="28"/>
          <w:szCs w:val="28"/>
        </w:rPr>
        <w:t>25 %  – при наличии должностной категории «Главный»;</w:t>
      </w:r>
    </w:p>
    <w:p w:rsidR="00DD5757" w:rsidRPr="00724925" w:rsidRDefault="00DD5757" w:rsidP="00DD5757">
      <w:pPr>
        <w:ind w:firstLine="709"/>
        <w:jc w:val="both"/>
        <w:rPr>
          <w:sz w:val="28"/>
          <w:szCs w:val="28"/>
        </w:rPr>
      </w:pPr>
      <w:r w:rsidRPr="00724925">
        <w:rPr>
          <w:sz w:val="28"/>
          <w:szCs w:val="28"/>
        </w:rPr>
        <w:t>20 %  – при наличии должностной категории «Ведущий (старший)»;</w:t>
      </w:r>
    </w:p>
    <w:p w:rsidR="00DD5757" w:rsidRPr="00724925" w:rsidRDefault="00DD5757" w:rsidP="00DD5757">
      <w:pPr>
        <w:ind w:firstLine="709"/>
        <w:jc w:val="both"/>
        <w:rPr>
          <w:sz w:val="28"/>
          <w:szCs w:val="28"/>
        </w:rPr>
      </w:pPr>
      <w:r w:rsidRPr="00724925">
        <w:rPr>
          <w:sz w:val="28"/>
          <w:szCs w:val="28"/>
        </w:rPr>
        <w:t>15 %  – при наличии высшей должностной категории;</w:t>
      </w:r>
    </w:p>
    <w:p w:rsidR="00DD5757" w:rsidRPr="00724925" w:rsidRDefault="00DD5757" w:rsidP="00DD5757">
      <w:pPr>
        <w:ind w:firstLine="709"/>
        <w:jc w:val="both"/>
        <w:rPr>
          <w:sz w:val="28"/>
          <w:szCs w:val="28"/>
        </w:rPr>
      </w:pPr>
      <w:r w:rsidRPr="00724925">
        <w:rPr>
          <w:sz w:val="28"/>
          <w:szCs w:val="28"/>
        </w:rPr>
        <w:t>10 %  – при наличии первой должностной категории;</w:t>
      </w:r>
    </w:p>
    <w:p w:rsidR="00DD5757" w:rsidRPr="00724925" w:rsidRDefault="00DD5757" w:rsidP="00DD5757">
      <w:pPr>
        <w:ind w:firstLine="709"/>
        <w:jc w:val="both"/>
        <w:rPr>
          <w:sz w:val="28"/>
          <w:szCs w:val="28"/>
        </w:rPr>
      </w:pPr>
      <w:r>
        <w:rPr>
          <w:sz w:val="28"/>
          <w:szCs w:val="28"/>
        </w:rPr>
        <w:t xml:space="preserve">4.1.2.2. Стимулирующая надбавка </w:t>
      </w:r>
      <w:r w:rsidRPr="00724925">
        <w:rPr>
          <w:sz w:val="28"/>
          <w:szCs w:val="28"/>
        </w:rPr>
        <w:t xml:space="preserve">к окладу (должностному окладу), ставке заработной платы за </w:t>
      </w:r>
      <w:r>
        <w:rPr>
          <w:sz w:val="28"/>
          <w:szCs w:val="28"/>
        </w:rPr>
        <w:t xml:space="preserve">почетное звание, </w:t>
      </w:r>
      <w:r w:rsidRPr="00724925">
        <w:rPr>
          <w:sz w:val="28"/>
          <w:szCs w:val="28"/>
        </w:rPr>
        <w:t>ученую степень</w:t>
      </w:r>
      <w:r>
        <w:rPr>
          <w:sz w:val="28"/>
          <w:szCs w:val="28"/>
        </w:rPr>
        <w:t xml:space="preserve"> устанавливает</w:t>
      </w:r>
      <w:r w:rsidRPr="00724925">
        <w:rPr>
          <w:sz w:val="28"/>
          <w:szCs w:val="28"/>
        </w:rPr>
        <w:t>ся работникам, которым присвоена почетное звание</w:t>
      </w:r>
      <w:r>
        <w:rPr>
          <w:sz w:val="28"/>
          <w:szCs w:val="28"/>
        </w:rPr>
        <w:t xml:space="preserve">, </w:t>
      </w:r>
      <w:r w:rsidRPr="00724925">
        <w:rPr>
          <w:sz w:val="28"/>
          <w:szCs w:val="28"/>
        </w:rPr>
        <w:t>ученая степень.</w:t>
      </w:r>
    </w:p>
    <w:p w:rsidR="00DD5757" w:rsidRPr="00724925" w:rsidRDefault="00DD5757" w:rsidP="00DD5757">
      <w:pPr>
        <w:ind w:firstLine="709"/>
        <w:jc w:val="both"/>
        <w:rPr>
          <w:sz w:val="28"/>
          <w:szCs w:val="28"/>
        </w:rPr>
      </w:pPr>
      <w:r w:rsidRPr="00724925">
        <w:rPr>
          <w:sz w:val="28"/>
          <w:szCs w:val="28"/>
        </w:rPr>
        <w:t xml:space="preserve">Рекомендуемые размеры </w:t>
      </w:r>
      <w:r>
        <w:rPr>
          <w:sz w:val="28"/>
          <w:szCs w:val="28"/>
        </w:rPr>
        <w:t>стимулирующей надбавки</w:t>
      </w:r>
      <w:r w:rsidRPr="00724925">
        <w:rPr>
          <w:sz w:val="28"/>
          <w:szCs w:val="28"/>
        </w:rPr>
        <w:t>:</w:t>
      </w:r>
    </w:p>
    <w:p w:rsidR="00DD5757" w:rsidRPr="00724925" w:rsidRDefault="00DD5757" w:rsidP="00DD5757">
      <w:pPr>
        <w:ind w:firstLine="709"/>
        <w:jc w:val="both"/>
        <w:rPr>
          <w:sz w:val="28"/>
          <w:szCs w:val="28"/>
        </w:rPr>
      </w:pPr>
      <w:r w:rsidRPr="00724925">
        <w:rPr>
          <w:sz w:val="28"/>
          <w:szCs w:val="28"/>
        </w:rPr>
        <w:t xml:space="preserve">10 </w:t>
      </w:r>
      <w:r>
        <w:rPr>
          <w:sz w:val="28"/>
          <w:szCs w:val="28"/>
        </w:rPr>
        <w:t xml:space="preserve">% </w:t>
      </w:r>
      <w:r w:rsidRPr="00724925">
        <w:rPr>
          <w:sz w:val="28"/>
          <w:szCs w:val="28"/>
        </w:rPr>
        <w:t xml:space="preserve">- за почетное звание </w:t>
      </w:r>
      <w:r>
        <w:rPr>
          <w:sz w:val="28"/>
          <w:szCs w:val="28"/>
        </w:rPr>
        <w:t>«Заслуженный», «</w:t>
      </w:r>
      <w:r w:rsidRPr="00724925">
        <w:rPr>
          <w:sz w:val="28"/>
          <w:szCs w:val="28"/>
        </w:rPr>
        <w:t>Почетный</w:t>
      </w:r>
      <w:r>
        <w:rPr>
          <w:sz w:val="28"/>
          <w:szCs w:val="28"/>
        </w:rPr>
        <w:t>»</w:t>
      </w:r>
      <w:r w:rsidRPr="00724925">
        <w:rPr>
          <w:sz w:val="28"/>
          <w:szCs w:val="28"/>
        </w:rPr>
        <w:t>;</w:t>
      </w:r>
    </w:p>
    <w:p w:rsidR="00DD5757" w:rsidRPr="00724925" w:rsidRDefault="00DD5757" w:rsidP="00DD5757">
      <w:pPr>
        <w:ind w:firstLine="709"/>
        <w:jc w:val="both"/>
        <w:rPr>
          <w:sz w:val="28"/>
          <w:szCs w:val="28"/>
        </w:rPr>
      </w:pPr>
      <w:r w:rsidRPr="00724925">
        <w:rPr>
          <w:sz w:val="28"/>
          <w:szCs w:val="28"/>
        </w:rPr>
        <w:t>20</w:t>
      </w:r>
      <w:r>
        <w:rPr>
          <w:sz w:val="28"/>
          <w:szCs w:val="28"/>
        </w:rPr>
        <w:t xml:space="preserve"> %</w:t>
      </w:r>
      <w:r w:rsidRPr="00724925">
        <w:rPr>
          <w:sz w:val="28"/>
          <w:szCs w:val="28"/>
        </w:rPr>
        <w:t xml:space="preserve"> - за почетное звание </w:t>
      </w:r>
      <w:r>
        <w:rPr>
          <w:sz w:val="28"/>
          <w:szCs w:val="28"/>
        </w:rPr>
        <w:t>«Народный»</w:t>
      </w:r>
      <w:r w:rsidRPr="00724925">
        <w:rPr>
          <w:sz w:val="28"/>
          <w:szCs w:val="28"/>
        </w:rPr>
        <w:t>, за ученую степень кандидата наук;</w:t>
      </w:r>
    </w:p>
    <w:p w:rsidR="00DD5757" w:rsidRPr="001D7298" w:rsidRDefault="00DD5757" w:rsidP="00DD5757">
      <w:pPr>
        <w:ind w:firstLine="709"/>
        <w:jc w:val="both"/>
        <w:rPr>
          <w:color w:val="000000" w:themeColor="text1"/>
          <w:sz w:val="28"/>
          <w:szCs w:val="28"/>
        </w:rPr>
      </w:pPr>
      <w:r w:rsidRPr="001D7298">
        <w:rPr>
          <w:color w:val="000000" w:themeColor="text1"/>
          <w:sz w:val="28"/>
          <w:szCs w:val="28"/>
        </w:rPr>
        <w:t>30 % - за ученую степень доктора наук.</w:t>
      </w:r>
    </w:p>
    <w:p w:rsidR="00DD5757" w:rsidRDefault="00DD5757" w:rsidP="00DD5757">
      <w:pPr>
        <w:ind w:firstLine="709"/>
        <w:jc w:val="both"/>
        <w:rPr>
          <w:sz w:val="28"/>
          <w:szCs w:val="28"/>
        </w:rPr>
      </w:pPr>
      <w:r w:rsidRPr="00ED658B">
        <w:rPr>
          <w:sz w:val="28"/>
          <w:szCs w:val="28"/>
        </w:rPr>
        <w:t xml:space="preserve">Стимулирующая надбавка </w:t>
      </w:r>
      <w:r w:rsidRPr="00724925">
        <w:rPr>
          <w:sz w:val="28"/>
          <w:szCs w:val="28"/>
        </w:rPr>
        <w:t xml:space="preserve">за </w:t>
      </w:r>
      <w:r>
        <w:rPr>
          <w:sz w:val="28"/>
          <w:szCs w:val="28"/>
        </w:rPr>
        <w:t xml:space="preserve">почетное звание, </w:t>
      </w:r>
      <w:r w:rsidRPr="00724925">
        <w:rPr>
          <w:sz w:val="28"/>
          <w:szCs w:val="28"/>
        </w:rPr>
        <w:t>учену</w:t>
      </w:r>
      <w:r>
        <w:rPr>
          <w:sz w:val="28"/>
          <w:szCs w:val="28"/>
        </w:rPr>
        <w:t>ю степень реко</w:t>
      </w:r>
      <w:r w:rsidRPr="00724925">
        <w:rPr>
          <w:sz w:val="28"/>
          <w:szCs w:val="28"/>
        </w:rPr>
        <w:t>мендуется устанавливать по одному из имеющихся оснований, имеющему большее значение, по выбору работника.</w:t>
      </w:r>
    </w:p>
    <w:p w:rsidR="00DD5757" w:rsidRPr="00724925" w:rsidRDefault="00DD5757" w:rsidP="00DD5757">
      <w:pPr>
        <w:ind w:firstLine="709"/>
        <w:jc w:val="both"/>
        <w:rPr>
          <w:sz w:val="28"/>
          <w:szCs w:val="28"/>
        </w:rPr>
      </w:pPr>
      <w:r>
        <w:rPr>
          <w:sz w:val="28"/>
          <w:szCs w:val="28"/>
        </w:rPr>
        <w:t>4</w:t>
      </w:r>
      <w:r w:rsidRPr="00724925">
        <w:rPr>
          <w:sz w:val="28"/>
          <w:szCs w:val="28"/>
        </w:rPr>
        <w:t>.1.</w:t>
      </w:r>
      <w:r>
        <w:rPr>
          <w:sz w:val="28"/>
          <w:szCs w:val="28"/>
        </w:rPr>
        <w:t>3</w:t>
      </w:r>
      <w:r w:rsidRPr="00724925">
        <w:rPr>
          <w:sz w:val="28"/>
          <w:szCs w:val="28"/>
        </w:rPr>
        <w:t>. Премиальные выплаты:</w:t>
      </w:r>
    </w:p>
    <w:p w:rsidR="00DD5757" w:rsidRPr="00951FA4" w:rsidRDefault="00DD5757" w:rsidP="00DD5757">
      <w:pPr>
        <w:ind w:firstLine="709"/>
        <w:jc w:val="both"/>
        <w:rPr>
          <w:sz w:val="28"/>
          <w:szCs w:val="28"/>
        </w:rPr>
      </w:pPr>
      <w:r>
        <w:rPr>
          <w:sz w:val="28"/>
          <w:szCs w:val="28"/>
        </w:rPr>
        <w:t>4.1.3.1. П</w:t>
      </w:r>
      <w:r w:rsidRPr="00724925">
        <w:rPr>
          <w:sz w:val="28"/>
          <w:szCs w:val="28"/>
        </w:rPr>
        <w:t>о итогам работы (за месяц, квартал, год)</w:t>
      </w:r>
      <w:r w:rsidRPr="00951FA4">
        <w:t xml:space="preserve"> </w:t>
      </w:r>
      <w:r w:rsidRPr="00951FA4">
        <w:rPr>
          <w:sz w:val="28"/>
          <w:szCs w:val="28"/>
        </w:rPr>
        <w:t>выплачивается с целью поощрения работников за общие результаты труда по итогам работы.</w:t>
      </w:r>
    </w:p>
    <w:p w:rsidR="00DD5757" w:rsidRPr="00951FA4" w:rsidRDefault="00DD5757" w:rsidP="00DD5757">
      <w:pPr>
        <w:ind w:firstLine="709"/>
        <w:jc w:val="both"/>
        <w:rPr>
          <w:sz w:val="28"/>
          <w:szCs w:val="28"/>
        </w:rPr>
      </w:pPr>
      <w:r w:rsidRPr="00951FA4">
        <w:rPr>
          <w:sz w:val="28"/>
          <w:szCs w:val="28"/>
        </w:rPr>
        <w:t>При премировании учитываются:</w:t>
      </w:r>
    </w:p>
    <w:p w:rsidR="00DD5757" w:rsidRPr="00951FA4" w:rsidRDefault="00DD5757" w:rsidP="00DD5757">
      <w:pPr>
        <w:ind w:firstLine="709"/>
        <w:jc w:val="both"/>
        <w:rPr>
          <w:sz w:val="28"/>
          <w:szCs w:val="28"/>
        </w:rPr>
      </w:pPr>
      <w:r w:rsidRPr="00951FA4">
        <w:rPr>
          <w:sz w:val="28"/>
          <w:szCs w:val="28"/>
        </w:rPr>
        <w:t>успешное и добросовестное и</w:t>
      </w:r>
      <w:r>
        <w:rPr>
          <w:sz w:val="28"/>
          <w:szCs w:val="28"/>
        </w:rPr>
        <w:t>сполнение работником своих должност</w:t>
      </w:r>
      <w:r w:rsidRPr="00951FA4">
        <w:rPr>
          <w:sz w:val="28"/>
          <w:szCs w:val="28"/>
        </w:rPr>
        <w:t>ных обязанностей в соответствующем периоде;</w:t>
      </w:r>
    </w:p>
    <w:p w:rsidR="00DD5757" w:rsidRPr="00951FA4" w:rsidRDefault="00DD5757" w:rsidP="00DD5757">
      <w:pPr>
        <w:ind w:firstLine="709"/>
        <w:jc w:val="both"/>
        <w:rPr>
          <w:sz w:val="28"/>
          <w:szCs w:val="28"/>
        </w:rPr>
      </w:pPr>
      <w:r w:rsidRPr="00951FA4">
        <w:rPr>
          <w:sz w:val="28"/>
          <w:szCs w:val="28"/>
        </w:rPr>
        <w:t xml:space="preserve">инициатива, творчество и применение </w:t>
      </w:r>
      <w:r>
        <w:rPr>
          <w:sz w:val="28"/>
          <w:szCs w:val="28"/>
        </w:rPr>
        <w:t>в работе современных форм и мето</w:t>
      </w:r>
      <w:r w:rsidRPr="00951FA4">
        <w:rPr>
          <w:sz w:val="28"/>
          <w:szCs w:val="28"/>
        </w:rPr>
        <w:t>дов организации труда;</w:t>
      </w:r>
    </w:p>
    <w:p w:rsidR="00DD5757" w:rsidRPr="00951FA4" w:rsidRDefault="00DD5757" w:rsidP="00DD5757">
      <w:pPr>
        <w:ind w:firstLine="709"/>
        <w:jc w:val="both"/>
        <w:rPr>
          <w:sz w:val="28"/>
          <w:szCs w:val="28"/>
        </w:rPr>
      </w:pPr>
      <w:r w:rsidRPr="00951FA4">
        <w:rPr>
          <w:sz w:val="28"/>
          <w:szCs w:val="28"/>
        </w:rPr>
        <w:t>качественная подготовка и проведение мероприятий, связанных с уставной деятельностью учреждения;</w:t>
      </w:r>
    </w:p>
    <w:p w:rsidR="00DD5757" w:rsidRPr="00951FA4" w:rsidRDefault="00DD5757" w:rsidP="00DD5757">
      <w:pPr>
        <w:ind w:firstLine="709"/>
        <w:jc w:val="both"/>
        <w:rPr>
          <w:sz w:val="28"/>
          <w:szCs w:val="28"/>
        </w:rPr>
      </w:pPr>
      <w:r w:rsidRPr="00951FA4">
        <w:rPr>
          <w:sz w:val="28"/>
          <w:szCs w:val="28"/>
        </w:rPr>
        <w:t>выполнение порученной работы, связанной с обеспечением рабочего процесса или уставной деятельности учреждения;</w:t>
      </w:r>
    </w:p>
    <w:p w:rsidR="00DD5757" w:rsidRPr="00951FA4" w:rsidRDefault="00DD5757" w:rsidP="00DD5757">
      <w:pPr>
        <w:ind w:firstLine="709"/>
        <w:jc w:val="both"/>
        <w:rPr>
          <w:sz w:val="28"/>
          <w:szCs w:val="28"/>
        </w:rPr>
      </w:pPr>
      <w:r w:rsidRPr="00951FA4">
        <w:rPr>
          <w:sz w:val="28"/>
          <w:szCs w:val="28"/>
        </w:rPr>
        <w:t>качественная подготовка и своевременная сдача отчетности;</w:t>
      </w:r>
    </w:p>
    <w:p w:rsidR="00DD5757" w:rsidRPr="00951FA4" w:rsidRDefault="00DD5757" w:rsidP="00DD5757">
      <w:pPr>
        <w:ind w:firstLine="709"/>
        <w:jc w:val="both"/>
        <w:rPr>
          <w:sz w:val="28"/>
          <w:szCs w:val="28"/>
        </w:rPr>
      </w:pPr>
      <w:r w:rsidRPr="00951FA4">
        <w:rPr>
          <w:sz w:val="28"/>
          <w:szCs w:val="28"/>
        </w:rPr>
        <w:t>участие в течение месяца в выполнении важных работ и мероприятий;</w:t>
      </w:r>
    </w:p>
    <w:p w:rsidR="00DD5757" w:rsidRDefault="00DD5757" w:rsidP="00DD5757">
      <w:pPr>
        <w:ind w:firstLine="709"/>
        <w:jc w:val="both"/>
        <w:rPr>
          <w:sz w:val="28"/>
          <w:szCs w:val="28"/>
        </w:rPr>
      </w:pPr>
      <w:r>
        <w:rPr>
          <w:sz w:val="28"/>
          <w:szCs w:val="28"/>
        </w:rPr>
        <w:t>другие показатели.</w:t>
      </w:r>
    </w:p>
    <w:p w:rsidR="00DD5757" w:rsidRPr="00DD254B" w:rsidRDefault="00DD5757" w:rsidP="00DD5757">
      <w:pPr>
        <w:ind w:firstLine="709"/>
        <w:jc w:val="both"/>
        <w:rPr>
          <w:sz w:val="28"/>
          <w:szCs w:val="28"/>
        </w:rPr>
      </w:pPr>
      <w:r>
        <w:rPr>
          <w:sz w:val="28"/>
          <w:szCs w:val="28"/>
        </w:rPr>
        <w:t xml:space="preserve">Решение о ее выплате работнику учреждения и конкретных размерах принимает руководитель </w:t>
      </w:r>
      <w:r w:rsidRPr="00C1438D">
        <w:rPr>
          <w:sz w:val="28"/>
          <w:szCs w:val="28"/>
        </w:rPr>
        <w:t>учреждения. Сроки</w:t>
      </w:r>
      <w:r w:rsidRPr="00DD254B">
        <w:rPr>
          <w:sz w:val="28"/>
          <w:szCs w:val="28"/>
        </w:rPr>
        <w:t xml:space="preserve"> перечисления стимулирующих выплат начисляемых за месяц, квартал, год или иной период установлены коллективным договором или локальным нормативным актом.</w:t>
      </w:r>
    </w:p>
    <w:p w:rsidR="00DD5757" w:rsidRPr="00951FA4" w:rsidRDefault="00DD5757" w:rsidP="00DD5757">
      <w:pPr>
        <w:ind w:firstLine="709"/>
        <w:jc w:val="both"/>
        <w:rPr>
          <w:sz w:val="28"/>
          <w:szCs w:val="28"/>
        </w:rPr>
      </w:pPr>
      <w:r>
        <w:rPr>
          <w:sz w:val="28"/>
          <w:szCs w:val="28"/>
        </w:rPr>
        <w:t xml:space="preserve">Решение о её выплате руководителю учреждения и конкретных размерах принимает глава </w:t>
      </w:r>
      <w:r w:rsidR="001A53E3">
        <w:rPr>
          <w:sz w:val="28"/>
          <w:szCs w:val="28"/>
        </w:rPr>
        <w:t>Бойкопонур</w:t>
      </w:r>
      <w:r w:rsidR="001A53E3" w:rsidRPr="00062BE6">
        <w:rPr>
          <w:sz w:val="28"/>
          <w:szCs w:val="28"/>
        </w:rPr>
        <w:t>ского</w:t>
      </w:r>
      <w:r>
        <w:rPr>
          <w:sz w:val="28"/>
          <w:szCs w:val="28"/>
        </w:rPr>
        <w:t xml:space="preserve"> сельского поселения Калининского района.</w:t>
      </w:r>
    </w:p>
    <w:p w:rsidR="0047648C" w:rsidRDefault="0047648C" w:rsidP="0047648C">
      <w:pPr>
        <w:ind w:firstLine="709"/>
        <w:jc w:val="center"/>
        <w:rPr>
          <w:sz w:val="28"/>
          <w:szCs w:val="28"/>
        </w:rPr>
      </w:pPr>
      <w:r>
        <w:rPr>
          <w:sz w:val="28"/>
          <w:szCs w:val="28"/>
        </w:rPr>
        <w:lastRenderedPageBreak/>
        <w:t>11</w:t>
      </w:r>
    </w:p>
    <w:p w:rsidR="00DD5757" w:rsidRDefault="00DD5757" w:rsidP="00DD5757">
      <w:pPr>
        <w:ind w:firstLine="709"/>
        <w:jc w:val="both"/>
        <w:rPr>
          <w:sz w:val="28"/>
          <w:szCs w:val="28"/>
        </w:rPr>
      </w:pPr>
      <w:r w:rsidRPr="00951FA4">
        <w:rPr>
          <w:sz w:val="28"/>
          <w:szCs w:val="28"/>
        </w:rPr>
        <w:t>Максимальным размером премия по итогам работы не ограничена.</w:t>
      </w:r>
    </w:p>
    <w:p w:rsidR="00DD5757" w:rsidRPr="00951FA4" w:rsidRDefault="00DD5757" w:rsidP="00DD5757">
      <w:pPr>
        <w:ind w:firstLine="709"/>
        <w:jc w:val="both"/>
        <w:rPr>
          <w:sz w:val="28"/>
          <w:szCs w:val="28"/>
        </w:rPr>
      </w:pPr>
      <w:r>
        <w:rPr>
          <w:sz w:val="28"/>
          <w:szCs w:val="28"/>
        </w:rPr>
        <w:t>При увольнении работника (руководителя) по собственному желанию до истечения календарного месяца премия по итогам работы (за месяц, квартал, год) ему не выплачивается.</w:t>
      </w:r>
    </w:p>
    <w:p w:rsidR="00DD5757" w:rsidRPr="00603207" w:rsidRDefault="00DD5757" w:rsidP="00DD5757">
      <w:pPr>
        <w:ind w:firstLine="709"/>
        <w:jc w:val="both"/>
        <w:rPr>
          <w:sz w:val="28"/>
          <w:szCs w:val="28"/>
        </w:rPr>
      </w:pPr>
      <w:r>
        <w:rPr>
          <w:sz w:val="28"/>
          <w:szCs w:val="28"/>
        </w:rPr>
        <w:t>4.1.</w:t>
      </w:r>
      <w:r w:rsidR="00C1438D">
        <w:rPr>
          <w:sz w:val="28"/>
          <w:szCs w:val="28"/>
        </w:rPr>
        <w:t>3</w:t>
      </w:r>
      <w:r>
        <w:rPr>
          <w:sz w:val="28"/>
          <w:szCs w:val="28"/>
        </w:rPr>
        <w:t>.2. З</w:t>
      </w:r>
      <w:r w:rsidRPr="00724925">
        <w:rPr>
          <w:sz w:val="28"/>
          <w:szCs w:val="28"/>
        </w:rPr>
        <w:t>а выполнение особо важных и срочных работ</w:t>
      </w:r>
      <w:r w:rsidRPr="00951FA4">
        <w:t xml:space="preserve"> </w:t>
      </w:r>
      <w:r w:rsidRPr="00951FA4">
        <w:rPr>
          <w:sz w:val="28"/>
          <w:szCs w:val="28"/>
        </w:rPr>
        <w:t>выплачивается работникам единовременно по итогам выполнен</w:t>
      </w:r>
      <w:r>
        <w:rPr>
          <w:sz w:val="28"/>
          <w:szCs w:val="28"/>
        </w:rPr>
        <w:t xml:space="preserve">ия особо важных и срочных работ </w:t>
      </w:r>
      <w:r w:rsidRPr="00603207">
        <w:rPr>
          <w:sz w:val="28"/>
          <w:szCs w:val="28"/>
        </w:rPr>
        <w:t>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DD5757" w:rsidRDefault="00DD5757" w:rsidP="00DD5757">
      <w:pPr>
        <w:ind w:firstLine="709"/>
        <w:jc w:val="both"/>
        <w:rPr>
          <w:sz w:val="28"/>
          <w:szCs w:val="28"/>
        </w:rPr>
      </w:pPr>
      <w:r w:rsidRPr="00603207">
        <w:rPr>
          <w:sz w:val="28"/>
          <w:szCs w:val="28"/>
        </w:rPr>
        <w:t xml:space="preserve">Максимальным размером премия за выполнение особо важных работ и проведение мероприятий не ограничена. </w:t>
      </w:r>
    </w:p>
    <w:p w:rsidR="00DD5757" w:rsidRPr="00951FA4" w:rsidRDefault="00DD5757" w:rsidP="00DD5757">
      <w:pPr>
        <w:ind w:firstLine="709"/>
        <w:jc w:val="both"/>
        <w:rPr>
          <w:sz w:val="28"/>
          <w:szCs w:val="28"/>
        </w:rPr>
      </w:pPr>
      <w:r>
        <w:rPr>
          <w:sz w:val="28"/>
          <w:szCs w:val="28"/>
        </w:rPr>
        <w:t>4.1.</w:t>
      </w:r>
      <w:r w:rsidR="00C1438D">
        <w:rPr>
          <w:sz w:val="28"/>
          <w:szCs w:val="28"/>
        </w:rPr>
        <w:t>3</w:t>
      </w:r>
      <w:r>
        <w:rPr>
          <w:sz w:val="28"/>
          <w:szCs w:val="28"/>
        </w:rPr>
        <w:t xml:space="preserve">.3. Премия выплачивается </w:t>
      </w:r>
      <w:r w:rsidRPr="00951FA4">
        <w:rPr>
          <w:sz w:val="28"/>
          <w:szCs w:val="28"/>
        </w:rPr>
        <w:t xml:space="preserve">работникам </w:t>
      </w:r>
      <w:r>
        <w:rPr>
          <w:sz w:val="28"/>
          <w:szCs w:val="28"/>
        </w:rPr>
        <w:t xml:space="preserve">учреждения </w:t>
      </w:r>
      <w:r w:rsidRPr="00951FA4">
        <w:rPr>
          <w:sz w:val="28"/>
          <w:szCs w:val="28"/>
        </w:rPr>
        <w:t xml:space="preserve">единовременно </w:t>
      </w:r>
      <w:r>
        <w:rPr>
          <w:sz w:val="28"/>
          <w:szCs w:val="28"/>
        </w:rPr>
        <w:t>к</w:t>
      </w:r>
      <w:r w:rsidRPr="00454951">
        <w:rPr>
          <w:sz w:val="28"/>
          <w:szCs w:val="28"/>
        </w:rPr>
        <w:t xml:space="preserve"> отраслевому</w:t>
      </w:r>
      <w:r>
        <w:rPr>
          <w:sz w:val="28"/>
          <w:szCs w:val="28"/>
        </w:rPr>
        <w:t xml:space="preserve"> профессиональному празднику по профилю деятельности учреждения</w:t>
      </w:r>
      <w:r w:rsidRPr="00951FA4">
        <w:rPr>
          <w:sz w:val="28"/>
          <w:szCs w:val="28"/>
        </w:rPr>
        <w:t>. Размер премии может устанавливаться как в абсолютном значении, так и в процентном отношении к окладу.</w:t>
      </w:r>
    </w:p>
    <w:p w:rsidR="00DD5757" w:rsidRDefault="00DD5757" w:rsidP="00DD5757">
      <w:pPr>
        <w:ind w:firstLine="709"/>
        <w:jc w:val="both"/>
        <w:rPr>
          <w:sz w:val="28"/>
          <w:szCs w:val="28"/>
        </w:rPr>
      </w:pPr>
      <w:r w:rsidRPr="00951FA4">
        <w:rPr>
          <w:sz w:val="28"/>
          <w:szCs w:val="28"/>
        </w:rPr>
        <w:t>Максимальным размером премия к отраслевому профессиональному празднику не ограничена.</w:t>
      </w:r>
    </w:p>
    <w:p w:rsidR="00CA0A96" w:rsidRDefault="00CA0A96" w:rsidP="00CA0A96">
      <w:pPr>
        <w:ind w:firstLine="709"/>
        <w:rPr>
          <w:sz w:val="28"/>
          <w:szCs w:val="28"/>
        </w:rPr>
      </w:pPr>
      <w:r>
        <w:rPr>
          <w:sz w:val="28"/>
          <w:szCs w:val="28"/>
        </w:rPr>
        <w:t>4</w:t>
      </w:r>
      <w:r w:rsidRPr="00187D22">
        <w:rPr>
          <w:sz w:val="28"/>
          <w:szCs w:val="28"/>
        </w:rPr>
        <w:t>.1.</w:t>
      </w:r>
      <w:r>
        <w:rPr>
          <w:sz w:val="28"/>
          <w:szCs w:val="28"/>
        </w:rPr>
        <w:t>4</w:t>
      </w:r>
      <w:r w:rsidRPr="00187D22">
        <w:rPr>
          <w:sz w:val="28"/>
          <w:szCs w:val="28"/>
        </w:rPr>
        <w:t>. Вы</w:t>
      </w:r>
      <w:r>
        <w:rPr>
          <w:sz w:val="28"/>
          <w:szCs w:val="28"/>
        </w:rPr>
        <w:t>платы за</w:t>
      </w:r>
      <w:r w:rsidRPr="00187D22">
        <w:rPr>
          <w:sz w:val="28"/>
          <w:szCs w:val="28"/>
        </w:rPr>
        <w:t xml:space="preserve"> выслугу лет.</w:t>
      </w:r>
    </w:p>
    <w:p w:rsidR="00CA0A96" w:rsidRPr="00187D22" w:rsidRDefault="00CA0A96" w:rsidP="00CA0A96">
      <w:pPr>
        <w:ind w:firstLine="709"/>
        <w:rPr>
          <w:sz w:val="28"/>
          <w:szCs w:val="28"/>
        </w:rPr>
      </w:pPr>
      <w:r w:rsidRPr="00187D22">
        <w:rPr>
          <w:sz w:val="28"/>
          <w:szCs w:val="28"/>
        </w:rPr>
        <w:t xml:space="preserve">Стимулирующая надбавка за выслугу лет устанавливается: </w:t>
      </w:r>
    </w:p>
    <w:p w:rsidR="00CA0A96" w:rsidRDefault="00CA0A96" w:rsidP="00CA0A96">
      <w:pPr>
        <w:ind w:firstLine="709"/>
        <w:jc w:val="both"/>
        <w:rPr>
          <w:sz w:val="28"/>
          <w:szCs w:val="28"/>
        </w:rPr>
      </w:pPr>
      <w:r>
        <w:rPr>
          <w:sz w:val="28"/>
          <w:szCs w:val="28"/>
        </w:rPr>
        <w:t>1) работникам учреждений (</w:t>
      </w:r>
      <w:r w:rsidRPr="005C166E">
        <w:rPr>
          <w:color w:val="000000" w:themeColor="text1"/>
          <w:sz w:val="28"/>
          <w:szCs w:val="28"/>
        </w:rPr>
        <w:t>кроме общеотраслевых должностей руководителей, специалистов и служащих, и общеотраслевых профессий рабочих, а также работников, относящимся по своим функциональным обязанностям к работникам  культуры</w:t>
      </w:r>
      <w:r>
        <w:rPr>
          <w:sz w:val="28"/>
          <w:szCs w:val="28"/>
        </w:rPr>
        <w:t>) - в зависимости от общего коли</w:t>
      </w:r>
      <w:r w:rsidRPr="00187D22">
        <w:rPr>
          <w:sz w:val="28"/>
          <w:szCs w:val="28"/>
        </w:rPr>
        <w:t>чества лет, пр</w:t>
      </w:r>
      <w:r>
        <w:rPr>
          <w:sz w:val="28"/>
          <w:szCs w:val="28"/>
        </w:rPr>
        <w:t>оработанных в учреждениях сферы дополнительного образования и культуры.</w:t>
      </w:r>
    </w:p>
    <w:p w:rsidR="00CA0A96" w:rsidRDefault="00CA0A96" w:rsidP="00CA0A96">
      <w:pPr>
        <w:ind w:firstLine="709"/>
        <w:jc w:val="both"/>
        <w:rPr>
          <w:sz w:val="28"/>
          <w:szCs w:val="28"/>
        </w:rPr>
      </w:pPr>
      <w:r>
        <w:rPr>
          <w:sz w:val="28"/>
          <w:szCs w:val="28"/>
        </w:rPr>
        <w:t>В следующих</w:t>
      </w:r>
      <w:r w:rsidRPr="00E21824">
        <w:rPr>
          <w:sz w:val="28"/>
          <w:szCs w:val="28"/>
        </w:rPr>
        <w:t xml:space="preserve"> размер</w:t>
      </w:r>
      <w:r>
        <w:rPr>
          <w:sz w:val="28"/>
          <w:szCs w:val="28"/>
        </w:rPr>
        <w:t>ах</w:t>
      </w:r>
      <w:r w:rsidRPr="00E21824">
        <w:rPr>
          <w:sz w:val="28"/>
          <w:szCs w:val="28"/>
        </w:rPr>
        <w:t xml:space="preserve"> (в процентах от оклада):</w:t>
      </w:r>
    </w:p>
    <w:p w:rsidR="00CA0A96" w:rsidRPr="00B96ACD" w:rsidRDefault="00CA0A96" w:rsidP="00CA0A96">
      <w:pPr>
        <w:ind w:firstLine="709"/>
        <w:jc w:val="both"/>
        <w:rPr>
          <w:sz w:val="28"/>
          <w:szCs w:val="28"/>
        </w:rPr>
      </w:pPr>
      <w:r w:rsidRPr="00B96ACD">
        <w:rPr>
          <w:sz w:val="28"/>
          <w:szCs w:val="28"/>
        </w:rPr>
        <w:t>при выслуге лет от 1 года до 3 лет - 5%;</w:t>
      </w:r>
    </w:p>
    <w:p w:rsidR="00CA0A96" w:rsidRPr="00B96ACD" w:rsidRDefault="00CA0A96" w:rsidP="00CA0A96">
      <w:pPr>
        <w:ind w:firstLine="709"/>
        <w:jc w:val="both"/>
        <w:rPr>
          <w:sz w:val="28"/>
          <w:szCs w:val="28"/>
        </w:rPr>
      </w:pPr>
      <w:r w:rsidRPr="00B96ACD">
        <w:rPr>
          <w:sz w:val="28"/>
          <w:szCs w:val="28"/>
        </w:rPr>
        <w:t>при выслуге лет от 3 до 10 лет - 10%;</w:t>
      </w:r>
    </w:p>
    <w:p w:rsidR="00CA0A96" w:rsidRPr="00B96ACD" w:rsidRDefault="00CA0A96" w:rsidP="00CA0A96">
      <w:pPr>
        <w:ind w:firstLine="709"/>
        <w:jc w:val="both"/>
        <w:rPr>
          <w:sz w:val="28"/>
          <w:szCs w:val="28"/>
        </w:rPr>
      </w:pPr>
      <w:r w:rsidRPr="00B96ACD">
        <w:rPr>
          <w:sz w:val="28"/>
          <w:szCs w:val="28"/>
        </w:rPr>
        <w:t>при выслуге лет от 10 до 20 лет - 15%;</w:t>
      </w:r>
    </w:p>
    <w:p w:rsidR="00CA0A96" w:rsidRDefault="00CA0A96" w:rsidP="00CA0A96">
      <w:pPr>
        <w:ind w:firstLine="709"/>
        <w:jc w:val="both"/>
        <w:rPr>
          <w:sz w:val="28"/>
          <w:szCs w:val="28"/>
        </w:rPr>
      </w:pPr>
      <w:r w:rsidRPr="00B96ACD">
        <w:rPr>
          <w:sz w:val="28"/>
          <w:szCs w:val="28"/>
        </w:rPr>
        <w:t>при выслуге лет от 20 лет - 20%.</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 xml:space="preserve">Перечень учреждений и организаций, время работы в которых засчитывается в стаж работы в сфере образования, отражены в приложении </w:t>
      </w:r>
      <w:r>
        <w:rPr>
          <w:color w:val="000000" w:themeColor="text1"/>
          <w:sz w:val="28"/>
          <w:szCs w:val="28"/>
        </w:rPr>
        <w:t>2,3</w:t>
      </w:r>
      <w:r w:rsidRPr="0077499A">
        <w:rPr>
          <w:color w:val="000000" w:themeColor="text1"/>
          <w:sz w:val="28"/>
          <w:szCs w:val="28"/>
        </w:rPr>
        <w:t xml:space="preserve"> к настоящему Положению.</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2) работникам учреждений культуры и иным работникам, не вошедшим в подпункт 1 пункта 4.1.</w:t>
      </w:r>
      <w:r>
        <w:rPr>
          <w:color w:val="000000" w:themeColor="text1"/>
          <w:sz w:val="28"/>
          <w:szCs w:val="28"/>
        </w:rPr>
        <w:t>4</w:t>
      </w:r>
      <w:r w:rsidRPr="0077499A">
        <w:rPr>
          <w:color w:val="000000" w:themeColor="text1"/>
          <w:sz w:val="28"/>
          <w:szCs w:val="28"/>
        </w:rPr>
        <w:t xml:space="preserve"> настоящего Положения, - в зависимости от общего количества лет, проработанных по профилю деятельности.</w:t>
      </w:r>
    </w:p>
    <w:p w:rsidR="00CA0A96" w:rsidRPr="0077499A" w:rsidRDefault="00CA0A96" w:rsidP="00CA0A96">
      <w:pPr>
        <w:ind w:firstLine="709"/>
        <w:jc w:val="both"/>
        <w:rPr>
          <w:color w:val="000000" w:themeColor="text1"/>
          <w:sz w:val="28"/>
          <w:szCs w:val="28"/>
        </w:rPr>
      </w:pPr>
      <w:r>
        <w:rPr>
          <w:color w:val="000000" w:themeColor="text1"/>
          <w:sz w:val="28"/>
          <w:szCs w:val="28"/>
        </w:rPr>
        <w:t>Р</w:t>
      </w:r>
      <w:r w:rsidRPr="0077499A">
        <w:rPr>
          <w:color w:val="000000" w:themeColor="text1"/>
          <w:sz w:val="28"/>
          <w:szCs w:val="28"/>
        </w:rPr>
        <w:t>азмеры (в процентах от оклада):</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при выслуге лет от 1 года до 3 лет - 5%;</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при выслуге лет от 3 до 5 лет - 10%;</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свыше 5 лет – 15 %.</w:t>
      </w:r>
    </w:p>
    <w:p w:rsidR="00CA0A96" w:rsidRDefault="00CA0A96" w:rsidP="00CA0A96">
      <w:pPr>
        <w:ind w:firstLine="709"/>
        <w:jc w:val="both"/>
        <w:rPr>
          <w:sz w:val="28"/>
          <w:szCs w:val="28"/>
        </w:rPr>
      </w:pPr>
      <w:r>
        <w:rPr>
          <w:sz w:val="28"/>
          <w:szCs w:val="28"/>
        </w:rPr>
        <w:t>Стаж работы в организациях по профилю деятельности для установления выплат за выслугу лет может определяться на основании решения аттестационной комиссии соответствующего учреждения.</w:t>
      </w:r>
    </w:p>
    <w:p w:rsidR="0047648C" w:rsidRDefault="00DD5757" w:rsidP="00DD5757">
      <w:pPr>
        <w:ind w:firstLine="709"/>
        <w:jc w:val="both"/>
        <w:rPr>
          <w:sz w:val="28"/>
          <w:szCs w:val="28"/>
        </w:rPr>
      </w:pPr>
      <w:r w:rsidRPr="003D75B5">
        <w:rPr>
          <w:sz w:val="28"/>
          <w:szCs w:val="28"/>
        </w:rPr>
        <w:t>4.2. Выплаты стимулирующего х</w:t>
      </w:r>
      <w:r w:rsidRPr="00724925">
        <w:rPr>
          <w:sz w:val="28"/>
          <w:szCs w:val="28"/>
        </w:rPr>
        <w:t xml:space="preserve">арактера устанавливаются работнику с учетом критериев, позволяющих оценить результативность и качество его </w:t>
      </w:r>
    </w:p>
    <w:p w:rsidR="0047648C" w:rsidRDefault="0047648C" w:rsidP="00DD5757">
      <w:pPr>
        <w:ind w:firstLine="709"/>
        <w:jc w:val="both"/>
        <w:rPr>
          <w:sz w:val="28"/>
          <w:szCs w:val="28"/>
        </w:rPr>
      </w:pPr>
    </w:p>
    <w:p w:rsidR="0047648C" w:rsidRDefault="0047648C" w:rsidP="0047648C">
      <w:pPr>
        <w:ind w:firstLine="709"/>
        <w:jc w:val="center"/>
        <w:rPr>
          <w:sz w:val="28"/>
          <w:szCs w:val="28"/>
        </w:rPr>
      </w:pPr>
      <w:r>
        <w:rPr>
          <w:sz w:val="28"/>
          <w:szCs w:val="28"/>
        </w:rPr>
        <w:lastRenderedPageBreak/>
        <w:t>12</w:t>
      </w:r>
    </w:p>
    <w:p w:rsidR="00DD5757" w:rsidRPr="00724925" w:rsidRDefault="00DD5757" w:rsidP="0047648C">
      <w:pPr>
        <w:jc w:val="both"/>
        <w:rPr>
          <w:sz w:val="28"/>
          <w:szCs w:val="28"/>
        </w:rPr>
      </w:pPr>
      <w:r w:rsidRPr="00724925">
        <w:rPr>
          <w:sz w:val="28"/>
          <w:szCs w:val="28"/>
        </w:rPr>
        <w:t>работы, если иное не установлено нормативными правовыми актами Российской Федерации</w:t>
      </w:r>
      <w:r>
        <w:rPr>
          <w:sz w:val="28"/>
          <w:szCs w:val="28"/>
        </w:rPr>
        <w:t>,</w:t>
      </w:r>
      <w:r w:rsidRPr="00724925">
        <w:rPr>
          <w:sz w:val="28"/>
          <w:szCs w:val="28"/>
        </w:rPr>
        <w:t xml:space="preserve"> Краснодарского края</w:t>
      </w:r>
      <w:r>
        <w:rPr>
          <w:sz w:val="28"/>
          <w:szCs w:val="28"/>
        </w:rPr>
        <w:t xml:space="preserve"> и Калининского района</w:t>
      </w:r>
      <w:r w:rsidRPr="00724925">
        <w:rPr>
          <w:sz w:val="28"/>
          <w:szCs w:val="28"/>
        </w:rPr>
        <w:t>.</w:t>
      </w:r>
    </w:p>
    <w:p w:rsidR="00DD5757" w:rsidRPr="00724925" w:rsidRDefault="00DD5757" w:rsidP="00DD5757">
      <w:pPr>
        <w:ind w:firstLine="709"/>
        <w:jc w:val="both"/>
        <w:rPr>
          <w:sz w:val="28"/>
          <w:szCs w:val="28"/>
        </w:rPr>
      </w:pPr>
      <w:r w:rsidRPr="00724925">
        <w:rPr>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DD5757" w:rsidRPr="00724925" w:rsidRDefault="00DD5757" w:rsidP="00DD5757">
      <w:pPr>
        <w:ind w:firstLine="709"/>
        <w:jc w:val="both"/>
        <w:rPr>
          <w:sz w:val="28"/>
          <w:szCs w:val="28"/>
        </w:rPr>
      </w:pPr>
      <w:r>
        <w:rPr>
          <w:sz w:val="28"/>
          <w:szCs w:val="28"/>
        </w:rPr>
        <w:t>4.3</w:t>
      </w:r>
      <w:r w:rsidRPr="00724925">
        <w:rPr>
          <w:sz w:val="28"/>
          <w:szCs w:val="28"/>
        </w:rPr>
        <w:t>.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DD5757" w:rsidRPr="00724925" w:rsidRDefault="00DD5757" w:rsidP="00DD5757">
      <w:pPr>
        <w:ind w:firstLine="709"/>
        <w:jc w:val="both"/>
        <w:rPr>
          <w:sz w:val="28"/>
          <w:szCs w:val="28"/>
        </w:rPr>
      </w:pPr>
      <w:r>
        <w:rPr>
          <w:sz w:val="28"/>
          <w:szCs w:val="28"/>
        </w:rPr>
        <w:t>4.4</w:t>
      </w:r>
      <w:r w:rsidRPr="00724925">
        <w:rPr>
          <w:sz w:val="28"/>
          <w:szCs w:val="28"/>
        </w:rPr>
        <w:t>. Выплаты стимулирующего характера работникам учреждения (в том числе руководителю учреждения</w:t>
      </w:r>
      <w:r>
        <w:rPr>
          <w:sz w:val="28"/>
          <w:szCs w:val="28"/>
        </w:rPr>
        <w:t xml:space="preserve"> и</w:t>
      </w:r>
      <w:r w:rsidRPr="00724925">
        <w:rPr>
          <w:sz w:val="28"/>
          <w:szCs w:val="28"/>
        </w:rPr>
        <w:t xml:space="preserve"> его заместителям) устанавливаются в процентах к окладу (должностному окладу), ставке или в абсолютном размере.</w:t>
      </w:r>
    </w:p>
    <w:p w:rsidR="00DD5757" w:rsidRPr="00724925" w:rsidRDefault="00DD5757" w:rsidP="00DD5757">
      <w:pPr>
        <w:ind w:firstLine="709"/>
        <w:jc w:val="both"/>
        <w:rPr>
          <w:sz w:val="28"/>
          <w:szCs w:val="28"/>
        </w:rPr>
      </w:pPr>
      <w:r w:rsidRPr="00724925">
        <w:rPr>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DD5757" w:rsidRDefault="00DD5757" w:rsidP="00DD5757">
      <w:pPr>
        <w:ind w:firstLine="709"/>
        <w:jc w:val="both"/>
        <w:rPr>
          <w:sz w:val="28"/>
          <w:szCs w:val="28"/>
        </w:rPr>
      </w:pPr>
      <w:r>
        <w:rPr>
          <w:sz w:val="28"/>
          <w:szCs w:val="28"/>
        </w:rPr>
        <w:t>4</w:t>
      </w:r>
      <w:r w:rsidRPr="00724925">
        <w:rPr>
          <w:sz w:val="28"/>
          <w:szCs w:val="28"/>
        </w:rPr>
        <w:t>.</w:t>
      </w:r>
      <w:r>
        <w:rPr>
          <w:sz w:val="28"/>
          <w:szCs w:val="28"/>
        </w:rPr>
        <w:t>5</w:t>
      </w:r>
      <w:r w:rsidRPr="00724925">
        <w:rPr>
          <w:sz w:val="28"/>
          <w:szCs w:val="28"/>
        </w:rPr>
        <w:t>.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DD5757" w:rsidRPr="005765DA" w:rsidRDefault="00DD5757" w:rsidP="00C1438D">
      <w:pPr>
        <w:jc w:val="center"/>
        <w:rPr>
          <w:sz w:val="28"/>
          <w:szCs w:val="28"/>
        </w:rPr>
      </w:pPr>
    </w:p>
    <w:p w:rsidR="00DD5757" w:rsidRPr="000C5FF9" w:rsidRDefault="00DD5757" w:rsidP="00C1438D">
      <w:pPr>
        <w:pStyle w:val="1"/>
        <w:spacing w:before="0" w:after="0"/>
        <w:ind w:firstLine="709"/>
        <w:rPr>
          <w:rFonts w:ascii="Times New Roman" w:hAnsi="Times New Roman" w:cs="Times New Roman"/>
          <w:b w:val="0"/>
          <w:color w:val="auto"/>
          <w:sz w:val="28"/>
          <w:szCs w:val="28"/>
        </w:rPr>
      </w:pPr>
      <w:bookmarkStart w:id="1" w:name="sub_15"/>
      <w:r w:rsidRPr="000C5FF9">
        <w:rPr>
          <w:rFonts w:ascii="Times New Roman" w:hAnsi="Times New Roman" w:cs="Times New Roman"/>
          <w:b w:val="0"/>
          <w:color w:val="auto"/>
          <w:sz w:val="28"/>
          <w:szCs w:val="28"/>
        </w:rPr>
        <w:t>5. Порядок и условия оплаты труда руководителя учреждения,</w:t>
      </w:r>
    </w:p>
    <w:p w:rsidR="00DD5757" w:rsidRPr="000C5FF9" w:rsidRDefault="00DD5757" w:rsidP="00C1438D">
      <w:pPr>
        <w:pStyle w:val="1"/>
        <w:spacing w:before="0" w:after="0"/>
        <w:ind w:firstLine="709"/>
        <w:rPr>
          <w:rFonts w:ascii="Times New Roman" w:hAnsi="Times New Roman" w:cs="Times New Roman"/>
          <w:b w:val="0"/>
          <w:color w:val="auto"/>
          <w:sz w:val="28"/>
          <w:szCs w:val="28"/>
        </w:rPr>
      </w:pPr>
      <w:r w:rsidRPr="000C5FF9">
        <w:rPr>
          <w:rFonts w:ascii="Times New Roman" w:hAnsi="Times New Roman" w:cs="Times New Roman"/>
          <w:b w:val="0"/>
          <w:color w:val="auto"/>
          <w:sz w:val="28"/>
          <w:szCs w:val="28"/>
        </w:rPr>
        <w:t>и его заместителей</w:t>
      </w:r>
    </w:p>
    <w:p w:rsidR="00DD5757" w:rsidRDefault="00DD5757" w:rsidP="00DD5757">
      <w:pPr>
        <w:jc w:val="both"/>
        <w:rPr>
          <w:highlight w:val="red"/>
        </w:rPr>
      </w:pPr>
    </w:p>
    <w:p w:rsidR="00DD5757" w:rsidRPr="006B4872" w:rsidRDefault="00DD5757" w:rsidP="00C1438D">
      <w:pPr>
        <w:ind w:firstLine="709"/>
        <w:jc w:val="both"/>
        <w:rPr>
          <w:sz w:val="28"/>
          <w:szCs w:val="28"/>
        </w:rPr>
      </w:pPr>
      <w:r>
        <w:rPr>
          <w:sz w:val="28"/>
          <w:szCs w:val="28"/>
        </w:rPr>
        <w:t>5</w:t>
      </w:r>
      <w:r w:rsidRPr="006B4872">
        <w:rPr>
          <w:sz w:val="28"/>
          <w:szCs w:val="28"/>
        </w:rPr>
        <w:t>.1. Заработная плата руководителя учреждения</w:t>
      </w:r>
      <w:r>
        <w:rPr>
          <w:sz w:val="28"/>
          <w:szCs w:val="28"/>
        </w:rPr>
        <w:t xml:space="preserve"> и</w:t>
      </w:r>
      <w:r w:rsidRPr="006B4872">
        <w:rPr>
          <w:sz w:val="28"/>
          <w:szCs w:val="28"/>
        </w:rPr>
        <w:t xml:space="preserve"> его заместителей</w:t>
      </w:r>
      <w:r>
        <w:rPr>
          <w:sz w:val="28"/>
          <w:szCs w:val="28"/>
        </w:rPr>
        <w:t xml:space="preserve"> со</w:t>
      </w:r>
      <w:r w:rsidRPr="006B4872">
        <w:rPr>
          <w:sz w:val="28"/>
          <w:szCs w:val="28"/>
        </w:rPr>
        <w:t>стоит из должностного оклада, выплат компенсационного и стимулирующего характера.</w:t>
      </w:r>
    </w:p>
    <w:p w:rsidR="00DD5757" w:rsidRPr="006B4872" w:rsidRDefault="00DD5757" w:rsidP="00C1438D">
      <w:pPr>
        <w:ind w:firstLine="709"/>
        <w:jc w:val="both"/>
        <w:rPr>
          <w:sz w:val="28"/>
          <w:szCs w:val="28"/>
        </w:rPr>
      </w:pPr>
      <w:r>
        <w:rPr>
          <w:sz w:val="28"/>
          <w:szCs w:val="28"/>
        </w:rPr>
        <w:t>5</w:t>
      </w:r>
      <w:r w:rsidRPr="006B4872">
        <w:rPr>
          <w:sz w:val="28"/>
          <w:szCs w:val="28"/>
        </w:rPr>
        <w:t>.2. Условия оплаты труда руководителей</w:t>
      </w:r>
      <w:r>
        <w:rPr>
          <w:sz w:val="28"/>
          <w:szCs w:val="28"/>
        </w:rPr>
        <w:t xml:space="preserve"> и</w:t>
      </w:r>
      <w:r w:rsidRPr="006B4872">
        <w:rPr>
          <w:sz w:val="28"/>
          <w:szCs w:val="28"/>
        </w:rPr>
        <w:t xml:space="preserve"> их заместителей учреждений определяются трудовыми договорами в соответствии с трудовым законодательством.</w:t>
      </w:r>
    </w:p>
    <w:p w:rsidR="00DD5757" w:rsidRPr="006B4872" w:rsidRDefault="00DD5757" w:rsidP="00C1438D">
      <w:pPr>
        <w:ind w:firstLine="709"/>
        <w:jc w:val="both"/>
        <w:rPr>
          <w:sz w:val="28"/>
          <w:szCs w:val="28"/>
        </w:rPr>
      </w:pPr>
      <w:r w:rsidRPr="006B4872">
        <w:rPr>
          <w:sz w:val="28"/>
          <w:szCs w:val="28"/>
        </w:rPr>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w:t>
      </w:r>
      <w:r>
        <w:rPr>
          <w:sz w:val="28"/>
          <w:szCs w:val="28"/>
        </w:rPr>
        <w:t>№</w:t>
      </w:r>
      <w:r w:rsidRPr="006B4872">
        <w:rPr>
          <w:sz w:val="28"/>
          <w:szCs w:val="28"/>
        </w:rPr>
        <w:t xml:space="preserve"> 329 </w:t>
      </w:r>
      <w:r>
        <w:rPr>
          <w:sz w:val="28"/>
          <w:szCs w:val="28"/>
        </w:rPr>
        <w:t>«</w:t>
      </w:r>
      <w:r w:rsidRPr="006B4872">
        <w:rPr>
          <w:sz w:val="28"/>
          <w:szCs w:val="28"/>
        </w:rPr>
        <w:t>О типовой форме трудового договора с руководителем государственного (муниципального) учреждения</w:t>
      </w:r>
      <w:r>
        <w:rPr>
          <w:sz w:val="28"/>
          <w:szCs w:val="28"/>
        </w:rPr>
        <w:t>»</w:t>
      </w:r>
      <w:r w:rsidRPr="006B4872">
        <w:rPr>
          <w:sz w:val="28"/>
          <w:szCs w:val="28"/>
        </w:rPr>
        <w:t>.</w:t>
      </w:r>
    </w:p>
    <w:p w:rsidR="00DD5757" w:rsidRPr="007629CB" w:rsidRDefault="00DD5757" w:rsidP="00C1438D">
      <w:pPr>
        <w:ind w:firstLine="709"/>
        <w:jc w:val="both"/>
        <w:rPr>
          <w:color w:val="000000" w:themeColor="text1"/>
          <w:sz w:val="28"/>
          <w:szCs w:val="28"/>
        </w:rPr>
      </w:pPr>
      <w:r w:rsidRPr="007629CB">
        <w:rPr>
          <w:color w:val="000000" w:themeColor="text1"/>
          <w:sz w:val="28"/>
          <w:szCs w:val="28"/>
        </w:rPr>
        <w:t>5.3. Должностной оклад руководителя учреждения устанавливается</w:t>
      </w:r>
      <w:r>
        <w:rPr>
          <w:color w:val="000000" w:themeColor="text1"/>
          <w:sz w:val="28"/>
          <w:szCs w:val="28"/>
        </w:rPr>
        <w:t xml:space="preserve"> </w:t>
      </w:r>
      <w:r w:rsidRPr="007629CB">
        <w:rPr>
          <w:color w:val="000000" w:themeColor="text1"/>
          <w:sz w:val="28"/>
          <w:szCs w:val="28"/>
        </w:rPr>
        <w:t>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муниципального</w:t>
      </w:r>
      <w:r>
        <w:rPr>
          <w:color w:val="000000" w:themeColor="text1"/>
          <w:sz w:val="28"/>
          <w:szCs w:val="28"/>
        </w:rPr>
        <w:t xml:space="preserve"> учреждения </w:t>
      </w:r>
      <w:r w:rsidR="001A53E3">
        <w:rPr>
          <w:sz w:val="28"/>
          <w:szCs w:val="28"/>
        </w:rPr>
        <w:t>Бойкопонур</w:t>
      </w:r>
      <w:r w:rsidR="001A53E3" w:rsidRPr="00062BE6">
        <w:rPr>
          <w:sz w:val="28"/>
          <w:szCs w:val="28"/>
        </w:rPr>
        <w:t>ского</w:t>
      </w:r>
      <w:r w:rsidR="00C1438D">
        <w:rPr>
          <w:color w:val="000000" w:themeColor="text1"/>
          <w:sz w:val="28"/>
          <w:szCs w:val="28"/>
        </w:rPr>
        <w:t xml:space="preserve"> сельского поселения </w:t>
      </w:r>
      <w:r>
        <w:rPr>
          <w:color w:val="000000" w:themeColor="text1"/>
          <w:sz w:val="28"/>
          <w:szCs w:val="28"/>
        </w:rPr>
        <w:t>Калининского</w:t>
      </w:r>
      <w:r w:rsidRPr="007629CB">
        <w:rPr>
          <w:color w:val="000000" w:themeColor="text1"/>
          <w:sz w:val="28"/>
          <w:szCs w:val="28"/>
        </w:rPr>
        <w:t xml:space="preserve"> района, </w:t>
      </w:r>
      <w:r w:rsidRPr="00062BE6">
        <w:rPr>
          <w:color w:val="000000" w:themeColor="text1"/>
          <w:sz w:val="28"/>
          <w:szCs w:val="28"/>
        </w:rPr>
        <w:t xml:space="preserve">установленном приложением </w:t>
      </w:r>
      <w:r w:rsidR="00062BE6" w:rsidRPr="00062BE6">
        <w:rPr>
          <w:color w:val="000000" w:themeColor="text1"/>
          <w:sz w:val="28"/>
          <w:szCs w:val="28"/>
        </w:rPr>
        <w:t>1</w:t>
      </w:r>
      <w:r w:rsidRPr="00062BE6">
        <w:rPr>
          <w:color w:val="000000" w:themeColor="text1"/>
          <w:sz w:val="28"/>
          <w:szCs w:val="28"/>
        </w:rPr>
        <w:t xml:space="preserve"> к настоящему</w:t>
      </w:r>
      <w:r w:rsidRPr="007629CB">
        <w:rPr>
          <w:color w:val="000000" w:themeColor="text1"/>
          <w:sz w:val="28"/>
          <w:szCs w:val="28"/>
        </w:rPr>
        <w:t xml:space="preserve"> Положению, в кратном отношении к средней заработной плате работников возглавляемого</w:t>
      </w:r>
      <w:r>
        <w:rPr>
          <w:color w:val="000000" w:themeColor="text1"/>
          <w:sz w:val="28"/>
          <w:szCs w:val="28"/>
        </w:rPr>
        <w:t xml:space="preserve"> им учреждения и составляет до 3</w:t>
      </w:r>
      <w:r w:rsidRPr="007629CB">
        <w:rPr>
          <w:color w:val="000000" w:themeColor="text1"/>
          <w:sz w:val="28"/>
          <w:szCs w:val="28"/>
        </w:rPr>
        <w:t xml:space="preserve"> размеров указанной средней заработной платы с последующим отражением в трудовом договоре или дополнительном соглашении к нему.</w:t>
      </w:r>
    </w:p>
    <w:p w:rsidR="00DD5757" w:rsidRPr="006B4872" w:rsidRDefault="00DD5757" w:rsidP="00C1438D">
      <w:pPr>
        <w:ind w:firstLine="709"/>
        <w:jc w:val="both"/>
        <w:rPr>
          <w:sz w:val="28"/>
          <w:szCs w:val="28"/>
        </w:rPr>
      </w:pPr>
      <w:r w:rsidRPr="00D44894">
        <w:rPr>
          <w:sz w:val="28"/>
          <w:szCs w:val="28"/>
        </w:rPr>
        <w:t>5</w:t>
      </w:r>
      <w:r>
        <w:rPr>
          <w:sz w:val="28"/>
          <w:szCs w:val="28"/>
        </w:rPr>
        <w:t xml:space="preserve">.4. </w:t>
      </w:r>
      <w:r w:rsidRPr="00D15F17">
        <w:rPr>
          <w:sz w:val="28"/>
          <w:szCs w:val="28"/>
        </w:rPr>
        <w:t>Должностные оклады заместите</w:t>
      </w:r>
      <w:r>
        <w:rPr>
          <w:sz w:val="28"/>
          <w:szCs w:val="28"/>
        </w:rPr>
        <w:t xml:space="preserve">лей руководителей </w:t>
      </w:r>
      <w:r w:rsidRPr="00D15F17">
        <w:rPr>
          <w:sz w:val="28"/>
          <w:szCs w:val="28"/>
        </w:rPr>
        <w:t xml:space="preserve"> учреждений устанавливаются</w:t>
      </w:r>
      <w:r>
        <w:rPr>
          <w:sz w:val="28"/>
          <w:szCs w:val="28"/>
        </w:rPr>
        <w:t xml:space="preserve"> на 10 – 30% ниже долж</w:t>
      </w:r>
      <w:r w:rsidRPr="00D15F17">
        <w:rPr>
          <w:sz w:val="28"/>
          <w:szCs w:val="28"/>
        </w:rPr>
        <w:t>ностных окладов руководителей этих учреждений.</w:t>
      </w:r>
      <w:r>
        <w:rPr>
          <w:sz w:val="28"/>
          <w:szCs w:val="28"/>
        </w:rPr>
        <w:t xml:space="preserve"> </w:t>
      </w:r>
    </w:p>
    <w:p w:rsidR="0047648C" w:rsidRDefault="0047648C" w:rsidP="0047648C">
      <w:pPr>
        <w:tabs>
          <w:tab w:val="left" w:pos="709"/>
        </w:tabs>
        <w:ind w:firstLine="709"/>
        <w:jc w:val="center"/>
        <w:rPr>
          <w:rFonts w:eastAsiaTheme="minorHAnsi"/>
          <w:sz w:val="28"/>
          <w:szCs w:val="28"/>
          <w:lang w:eastAsia="en-US"/>
        </w:rPr>
      </w:pPr>
      <w:r>
        <w:rPr>
          <w:rFonts w:eastAsiaTheme="minorHAnsi"/>
          <w:sz w:val="28"/>
          <w:szCs w:val="28"/>
          <w:lang w:eastAsia="en-US"/>
        </w:rPr>
        <w:lastRenderedPageBreak/>
        <w:t>13</w:t>
      </w:r>
    </w:p>
    <w:p w:rsidR="00DD5757" w:rsidRDefault="00DD5757" w:rsidP="00C410BE">
      <w:pPr>
        <w:tabs>
          <w:tab w:val="left" w:pos="709"/>
        </w:tabs>
        <w:ind w:firstLine="709"/>
        <w:jc w:val="both"/>
        <w:rPr>
          <w:sz w:val="28"/>
          <w:szCs w:val="28"/>
        </w:rPr>
      </w:pPr>
      <w:r w:rsidRPr="006F56F0">
        <w:rPr>
          <w:rFonts w:eastAsiaTheme="minorHAnsi"/>
          <w:sz w:val="28"/>
          <w:szCs w:val="28"/>
          <w:lang w:eastAsia="en-US"/>
        </w:rPr>
        <w:t>5.</w:t>
      </w:r>
      <w:r>
        <w:rPr>
          <w:rFonts w:eastAsiaTheme="minorHAnsi"/>
          <w:sz w:val="28"/>
          <w:szCs w:val="28"/>
          <w:lang w:eastAsia="en-US"/>
        </w:rPr>
        <w:t>5</w:t>
      </w:r>
      <w:r w:rsidRPr="006F56F0">
        <w:rPr>
          <w:rFonts w:eastAsiaTheme="minorHAnsi"/>
          <w:sz w:val="28"/>
          <w:szCs w:val="28"/>
          <w:lang w:eastAsia="en-US"/>
        </w:rPr>
        <w:t xml:space="preserve">. </w:t>
      </w:r>
      <w:r w:rsidRPr="006F56F0">
        <w:rPr>
          <w:sz w:val="28"/>
          <w:szCs w:val="28"/>
        </w:rPr>
        <w:t>Должностной оклад заместителей руководителя учреждения определяется трудовым договором или дополнительным соглашением к нему в кратном отношении к средней заработной плате работни</w:t>
      </w:r>
      <w:r>
        <w:rPr>
          <w:sz w:val="28"/>
          <w:szCs w:val="28"/>
        </w:rPr>
        <w:t>ков учреждения и составляет до 3</w:t>
      </w:r>
      <w:r w:rsidRPr="006F56F0">
        <w:rPr>
          <w:sz w:val="28"/>
          <w:szCs w:val="28"/>
        </w:rPr>
        <w:t xml:space="preserve"> размеров указанной средней заработной платы.</w:t>
      </w:r>
    </w:p>
    <w:p w:rsidR="00DD5757" w:rsidRDefault="00DD5757" w:rsidP="00C410BE">
      <w:pPr>
        <w:ind w:firstLine="709"/>
        <w:jc w:val="both"/>
        <w:rPr>
          <w:sz w:val="28"/>
          <w:szCs w:val="28"/>
        </w:rPr>
      </w:pPr>
      <w:r>
        <w:rPr>
          <w:sz w:val="28"/>
          <w:szCs w:val="28"/>
        </w:rPr>
        <w:t>5</w:t>
      </w:r>
      <w:r w:rsidRPr="006B4872">
        <w:rPr>
          <w:sz w:val="28"/>
          <w:szCs w:val="28"/>
        </w:rPr>
        <w:t>.</w:t>
      </w:r>
      <w:r>
        <w:rPr>
          <w:sz w:val="28"/>
          <w:szCs w:val="28"/>
        </w:rPr>
        <w:t>6</w:t>
      </w:r>
      <w:r w:rsidRPr="006B4872">
        <w:rPr>
          <w:sz w:val="28"/>
          <w:szCs w:val="28"/>
        </w:rPr>
        <w:t>. Предельный уровень соотношения средней заработной платы руководителя</w:t>
      </w:r>
      <w:r>
        <w:rPr>
          <w:sz w:val="28"/>
          <w:szCs w:val="28"/>
        </w:rPr>
        <w:t xml:space="preserve"> и</w:t>
      </w:r>
      <w:r w:rsidRPr="006B4872">
        <w:rPr>
          <w:sz w:val="28"/>
          <w:szCs w:val="28"/>
        </w:rPr>
        <w:t xml:space="preserve"> заместителей руководителя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с учетом всех видов выплат из всех источников финансирования) устанавливается в кратности от 1 до 8.</w:t>
      </w:r>
      <w:r w:rsidRPr="00D44894">
        <w:rPr>
          <w:sz w:val="28"/>
          <w:szCs w:val="28"/>
        </w:rPr>
        <w:t xml:space="preserve"> </w:t>
      </w:r>
    </w:p>
    <w:p w:rsidR="00DD5757" w:rsidRPr="006F56F0" w:rsidRDefault="00DD5757" w:rsidP="00DD5757">
      <w:pPr>
        <w:ind w:firstLine="709"/>
        <w:jc w:val="both"/>
        <w:rPr>
          <w:rFonts w:eastAsiaTheme="minorHAnsi"/>
          <w:sz w:val="28"/>
          <w:szCs w:val="28"/>
          <w:lang w:eastAsia="en-US"/>
        </w:rPr>
      </w:pPr>
      <w:r w:rsidRPr="006F56F0">
        <w:rPr>
          <w:rFonts w:eastAsiaTheme="minorHAnsi"/>
          <w:sz w:val="28"/>
          <w:szCs w:val="28"/>
          <w:lang w:eastAsia="en-US"/>
        </w:rPr>
        <w:t>5.</w:t>
      </w:r>
      <w:r>
        <w:rPr>
          <w:rFonts w:eastAsiaTheme="minorHAnsi"/>
          <w:sz w:val="28"/>
          <w:szCs w:val="28"/>
          <w:lang w:eastAsia="en-US"/>
        </w:rPr>
        <w:t>7</w:t>
      </w:r>
      <w:r w:rsidRPr="006F56F0">
        <w:rPr>
          <w:rFonts w:eastAsiaTheme="minorHAnsi"/>
          <w:sz w:val="28"/>
          <w:szCs w:val="28"/>
          <w:lang w:eastAsia="en-US"/>
        </w:rPr>
        <w:t>. Кра</w:t>
      </w:r>
      <w:r>
        <w:rPr>
          <w:rFonts w:eastAsiaTheme="minorHAnsi"/>
          <w:sz w:val="28"/>
          <w:szCs w:val="28"/>
          <w:lang w:eastAsia="en-US"/>
        </w:rPr>
        <w:t>тность устанавливается приказом управления культуры</w:t>
      </w:r>
      <w:r w:rsidRPr="006F56F0">
        <w:rPr>
          <w:rFonts w:eastAsiaTheme="minorHAnsi"/>
          <w:sz w:val="28"/>
          <w:szCs w:val="28"/>
          <w:lang w:eastAsia="en-US"/>
        </w:rPr>
        <w:t xml:space="preserve"> с учетом:</w:t>
      </w:r>
    </w:p>
    <w:p w:rsidR="00DD5757" w:rsidRPr="006F56F0" w:rsidRDefault="00DD5757" w:rsidP="00DD5757">
      <w:pPr>
        <w:tabs>
          <w:tab w:val="left" w:pos="709"/>
        </w:tabs>
        <w:ind w:firstLine="539"/>
        <w:jc w:val="both"/>
        <w:rPr>
          <w:rFonts w:eastAsiaTheme="minorHAnsi"/>
          <w:sz w:val="28"/>
          <w:szCs w:val="28"/>
          <w:lang w:eastAsia="en-US"/>
        </w:rPr>
      </w:pPr>
      <w:r>
        <w:rPr>
          <w:rFonts w:eastAsiaTheme="minorHAnsi"/>
          <w:sz w:val="28"/>
          <w:szCs w:val="28"/>
          <w:lang w:eastAsia="en-US"/>
        </w:rPr>
        <w:t xml:space="preserve"> </w:t>
      </w:r>
      <w:r w:rsidRPr="006F56F0">
        <w:rPr>
          <w:rFonts w:eastAsiaTheme="minorHAnsi"/>
          <w:sz w:val="28"/>
          <w:szCs w:val="28"/>
          <w:lang w:eastAsia="en-US"/>
        </w:rPr>
        <w:t>социальной значимости учреждения или общественной значимости результатов его деятельности;</w:t>
      </w:r>
    </w:p>
    <w:p w:rsidR="00DD5757" w:rsidRPr="006F56F0" w:rsidRDefault="00DD5757" w:rsidP="00DD5757">
      <w:pPr>
        <w:ind w:firstLine="539"/>
        <w:jc w:val="both"/>
        <w:rPr>
          <w:rFonts w:eastAsiaTheme="minorHAnsi"/>
          <w:sz w:val="28"/>
          <w:szCs w:val="28"/>
          <w:lang w:eastAsia="en-US"/>
        </w:rPr>
      </w:pPr>
      <w:r>
        <w:rPr>
          <w:rFonts w:eastAsiaTheme="minorHAnsi"/>
          <w:sz w:val="28"/>
          <w:szCs w:val="28"/>
          <w:lang w:eastAsia="en-US"/>
        </w:rPr>
        <w:t xml:space="preserve"> </w:t>
      </w:r>
      <w:r w:rsidRPr="006F56F0">
        <w:rPr>
          <w:rFonts w:eastAsiaTheme="minorHAnsi"/>
          <w:sz w:val="28"/>
          <w:szCs w:val="28"/>
          <w:lang w:eastAsia="en-US"/>
        </w:rPr>
        <w:t xml:space="preserve">объема и качества оказываемых </w:t>
      </w:r>
      <w:r>
        <w:rPr>
          <w:rFonts w:eastAsiaTheme="minorHAnsi"/>
          <w:sz w:val="28"/>
          <w:szCs w:val="28"/>
          <w:lang w:eastAsia="en-US"/>
        </w:rPr>
        <w:t>муниципальным</w:t>
      </w:r>
      <w:r w:rsidRPr="006F56F0">
        <w:rPr>
          <w:rFonts w:eastAsiaTheme="minorHAnsi"/>
          <w:sz w:val="28"/>
          <w:szCs w:val="28"/>
          <w:lang w:eastAsia="en-US"/>
        </w:rPr>
        <w:t xml:space="preserve"> учреждением услуг (выполняемых работ);</w:t>
      </w:r>
    </w:p>
    <w:p w:rsidR="00DD5757" w:rsidRDefault="00DD5757" w:rsidP="00DD5757">
      <w:pPr>
        <w:ind w:firstLine="539"/>
        <w:jc w:val="both"/>
        <w:rPr>
          <w:rFonts w:eastAsiaTheme="minorHAnsi"/>
          <w:sz w:val="28"/>
          <w:szCs w:val="28"/>
          <w:lang w:eastAsia="en-US"/>
        </w:rPr>
      </w:pPr>
      <w:r>
        <w:rPr>
          <w:rFonts w:eastAsiaTheme="minorHAnsi"/>
          <w:sz w:val="28"/>
          <w:szCs w:val="28"/>
          <w:lang w:eastAsia="en-US"/>
        </w:rPr>
        <w:t xml:space="preserve"> </w:t>
      </w:r>
      <w:r w:rsidRPr="006F56F0">
        <w:rPr>
          <w:rFonts w:eastAsiaTheme="minorHAnsi"/>
          <w:sz w:val="28"/>
          <w:szCs w:val="28"/>
          <w:lang w:eastAsia="en-US"/>
        </w:rPr>
        <w:t xml:space="preserve">масштабов управления </w:t>
      </w:r>
      <w:r>
        <w:rPr>
          <w:rFonts w:eastAsiaTheme="minorHAnsi"/>
          <w:sz w:val="28"/>
          <w:szCs w:val="28"/>
          <w:lang w:eastAsia="en-US"/>
        </w:rPr>
        <w:t>муниципальным</w:t>
      </w:r>
      <w:r w:rsidRPr="006F56F0">
        <w:rPr>
          <w:rFonts w:eastAsiaTheme="minorHAnsi"/>
          <w:sz w:val="28"/>
          <w:szCs w:val="28"/>
          <w:lang w:eastAsia="en-US"/>
        </w:rPr>
        <w:t xml:space="preserve"> имуществом, финансовыми и кадровыми ресурсами учреждения.</w:t>
      </w:r>
    </w:p>
    <w:p w:rsidR="00DD5757" w:rsidRDefault="00C1438D" w:rsidP="00C1438D">
      <w:pPr>
        <w:tabs>
          <w:tab w:val="left" w:pos="851"/>
        </w:tabs>
        <w:ind w:firstLine="567"/>
        <w:jc w:val="both"/>
        <w:rPr>
          <w:rFonts w:eastAsiaTheme="minorHAnsi"/>
          <w:sz w:val="28"/>
          <w:szCs w:val="28"/>
          <w:lang w:eastAsia="en-US"/>
        </w:rPr>
      </w:pPr>
      <w:r>
        <w:rPr>
          <w:rFonts w:eastAsiaTheme="minorHAnsi"/>
          <w:sz w:val="28"/>
          <w:szCs w:val="28"/>
          <w:lang w:eastAsia="en-US"/>
        </w:rPr>
        <w:t xml:space="preserve"> </w:t>
      </w:r>
      <w:r w:rsidR="00DD5757" w:rsidRPr="006F56F0">
        <w:rPr>
          <w:rFonts w:eastAsiaTheme="minorHAnsi"/>
          <w:sz w:val="28"/>
          <w:szCs w:val="28"/>
          <w:lang w:eastAsia="en-US"/>
        </w:rPr>
        <w:t>5.</w:t>
      </w:r>
      <w:r w:rsidR="00DD5757">
        <w:rPr>
          <w:rFonts w:eastAsiaTheme="minorHAnsi"/>
          <w:sz w:val="28"/>
          <w:szCs w:val="28"/>
          <w:lang w:eastAsia="en-US"/>
        </w:rPr>
        <w:t>8</w:t>
      </w:r>
      <w:r w:rsidR="00DD5757" w:rsidRPr="006F56F0">
        <w:rPr>
          <w:rFonts w:eastAsiaTheme="minorHAnsi"/>
          <w:sz w:val="28"/>
          <w:szCs w:val="28"/>
          <w:lang w:eastAsia="en-US"/>
        </w:rPr>
        <w:t>. Предельный уровень соотношения средней заработной платы руководителя, его заместителей, учреждения и средней заработной платы работников учреждения может б</w:t>
      </w:r>
      <w:r w:rsidR="00DD5757">
        <w:rPr>
          <w:rFonts w:eastAsiaTheme="minorHAnsi"/>
          <w:sz w:val="28"/>
          <w:szCs w:val="28"/>
          <w:lang w:eastAsia="en-US"/>
        </w:rPr>
        <w:t>ыть увеличен по решению управления</w:t>
      </w:r>
      <w:r w:rsidR="00DD5757" w:rsidRPr="007629CB">
        <w:rPr>
          <w:rFonts w:eastAsiaTheme="minorHAnsi"/>
          <w:color w:val="000000" w:themeColor="text1"/>
          <w:sz w:val="28"/>
          <w:szCs w:val="28"/>
          <w:lang w:eastAsia="en-US"/>
        </w:rPr>
        <w:t xml:space="preserve"> культуры</w:t>
      </w:r>
      <w:r w:rsidR="00DD5757" w:rsidRPr="006F56F0">
        <w:rPr>
          <w:rFonts w:eastAsiaTheme="minorHAnsi"/>
          <w:sz w:val="28"/>
          <w:szCs w:val="28"/>
          <w:lang w:eastAsia="en-US"/>
        </w:rPr>
        <w:t>, в отношении руководителя, его заместителей учреждения, включенного в соответствующий перечень, утверждаемый этим органом.</w:t>
      </w:r>
    </w:p>
    <w:p w:rsidR="00DD5757" w:rsidRDefault="00DD5757" w:rsidP="00C1438D">
      <w:pPr>
        <w:tabs>
          <w:tab w:val="left" w:pos="709"/>
        </w:tabs>
        <w:ind w:firstLine="709"/>
        <w:jc w:val="both"/>
        <w:rPr>
          <w:sz w:val="28"/>
          <w:szCs w:val="28"/>
        </w:rPr>
      </w:pPr>
      <w:r>
        <w:rPr>
          <w:sz w:val="28"/>
          <w:szCs w:val="28"/>
        </w:rPr>
        <w:t xml:space="preserve">5.9. </w:t>
      </w:r>
      <w:r w:rsidRPr="00622651">
        <w:rPr>
          <w:sz w:val="28"/>
          <w:szCs w:val="28"/>
        </w:rPr>
        <w:t>Выплаты компенсационного и стимулирующего характера</w:t>
      </w:r>
      <w:r>
        <w:rPr>
          <w:sz w:val="28"/>
          <w:szCs w:val="28"/>
        </w:rPr>
        <w:t xml:space="preserve"> руководителю, </w:t>
      </w:r>
      <w:r w:rsidRPr="006B4872">
        <w:rPr>
          <w:sz w:val="28"/>
          <w:szCs w:val="28"/>
        </w:rPr>
        <w:t>заместителям</w:t>
      </w:r>
      <w:r>
        <w:rPr>
          <w:sz w:val="28"/>
          <w:szCs w:val="28"/>
        </w:rPr>
        <w:t xml:space="preserve"> руководителя</w:t>
      </w:r>
      <w:r w:rsidRPr="006B4872">
        <w:rPr>
          <w:sz w:val="28"/>
          <w:szCs w:val="28"/>
        </w:rPr>
        <w:t xml:space="preserve">  учреждения устанавливаются в соответствии с </w:t>
      </w:r>
      <w:r>
        <w:rPr>
          <w:sz w:val="28"/>
          <w:szCs w:val="28"/>
        </w:rPr>
        <w:t>разделами</w:t>
      </w:r>
      <w:r w:rsidRPr="006B4872">
        <w:rPr>
          <w:sz w:val="28"/>
          <w:szCs w:val="28"/>
        </w:rPr>
        <w:t xml:space="preserve"> </w:t>
      </w:r>
      <w:r>
        <w:rPr>
          <w:sz w:val="28"/>
          <w:szCs w:val="28"/>
        </w:rPr>
        <w:t>3</w:t>
      </w:r>
      <w:r w:rsidRPr="006B4872">
        <w:rPr>
          <w:sz w:val="28"/>
          <w:szCs w:val="28"/>
        </w:rPr>
        <w:t xml:space="preserve">, </w:t>
      </w:r>
      <w:r>
        <w:rPr>
          <w:sz w:val="28"/>
          <w:szCs w:val="28"/>
        </w:rPr>
        <w:t>4</w:t>
      </w:r>
      <w:r w:rsidRPr="006B4872">
        <w:rPr>
          <w:sz w:val="28"/>
          <w:szCs w:val="28"/>
        </w:rPr>
        <w:t xml:space="preserve"> </w:t>
      </w:r>
      <w:r>
        <w:rPr>
          <w:sz w:val="28"/>
          <w:szCs w:val="28"/>
        </w:rPr>
        <w:t>Положения</w:t>
      </w:r>
      <w:r w:rsidRPr="006B4872">
        <w:rPr>
          <w:sz w:val="28"/>
          <w:szCs w:val="28"/>
        </w:rPr>
        <w:t>.</w:t>
      </w:r>
    </w:p>
    <w:p w:rsidR="00DD5757" w:rsidRPr="006B4872" w:rsidRDefault="00DD5757" w:rsidP="00C410BE">
      <w:pPr>
        <w:ind w:firstLine="426"/>
        <w:jc w:val="both"/>
        <w:rPr>
          <w:sz w:val="28"/>
          <w:szCs w:val="28"/>
        </w:rPr>
      </w:pPr>
      <w:r>
        <w:rPr>
          <w:sz w:val="28"/>
          <w:szCs w:val="28"/>
        </w:rPr>
        <w:t xml:space="preserve">   5</w:t>
      </w:r>
      <w:r w:rsidRPr="006B4872">
        <w:rPr>
          <w:sz w:val="28"/>
          <w:szCs w:val="28"/>
        </w:rPr>
        <w:t>.</w:t>
      </w:r>
      <w:r>
        <w:rPr>
          <w:sz w:val="28"/>
          <w:szCs w:val="28"/>
        </w:rPr>
        <w:t>10</w:t>
      </w:r>
      <w:r w:rsidRPr="006B4872">
        <w:rPr>
          <w:sz w:val="28"/>
          <w:szCs w:val="28"/>
        </w:rPr>
        <w:t xml:space="preserve">. </w:t>
      </w:r>
      <w:r w:rsidR="00C1438D">
        <w:rPr>
          <w:sz w:val="28"/>
          <w:szCs w:val="28"/>
        </w:rPr>
        <w:t xml:space="preserve">Глава </w:t>
      </w:r>
      <w:r w:rsidR="001A53E3">
        <w:rPr>
          <w:sz w:val="28"/>
          <w:szCs w:val="28"/>
        </w:rPr>
        <w:t>Бойкопонур</w:t>
      </w:r>
      <w:r w:rsidR="001A53E3" w:rsidRPr="00062BE6">
        <w:rPr>
          <w:sz w:val="28"/>
          <w:szCs w:val="28"/>
        </w:rPr>
        <w:t>ского</w:t>
      </w:r>
      <w:r w:rsidR="00C1438D">
        <w:rPr>
          <w:sz w:val="28"/>
          <w:szCs w:val="28"/>
        </w:rPr>
        <w:t xml:space="preserve"> сельского поселения </w:t>
      </w:r>
      <w:r w:rsidR="001A53E3">
        <w:rPr>
          <w:sz w:val="28"/>
          <w:szCs w:val="28"/>
        </w:rPr>
        <w:t>К</w:t>
      </w:r>
      <w:r w:rsidR="00C1438D">
        <w:rPr>
          <w:sz w:val="28"/>
          <w:szCs w:val="28"/>
        </w:rPr>
        <w:t>алининского района</w:t>
      </w:r>
      <w:r w:rsidRPr="006B4872">
        <w:rPr>
          <w:sz w:val="28"/>
          <w:szCs w:val="28"/>
        </w:rPr>
        <w:t xml:space="preserve"> может устанавливать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w:t>
      </w:r>
      <w:r>
        <w:rPr>
          <w:sz w:val="28"/>
          <w:szCs w:val="28"/>
        </w:rPr>
        <w:t>управлением</w:t>
      </w:r>
      <w:r w:rsidRPr="006B4872">
        <w:rPr>
          <w:sz w:val="28"/>
          <w:szCs w:val="28"/>
        </w:rPr>
        <w:t>.</w:t>
      </w:r>
    </w:p>
    <w:p w:rsidR="00DD5757" w:rsidRDefault="00DD5757" w:rsidP="00C1438D">
      <w:pPr>
        <w:ind w:firstLine="709"/>
        <w:jc w:val="both"/>
        <w:rPr>
          <w:sz w:val="28"/>
          <w:szCs w:val="28"/>
        </w:rPr>
      </w:pPr>
      <w:r w:rsidRPr="006B4872">
        <w:rPr>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w:t>
      </w:r>
      <w:r w:rsidR="00C1438D">
        <w:rPr>
          <w:sz w:val="28"/>
          <w:szCs w:val="28"/>
        </w:rPr>
        <w:t>главой</w:t>
      </w:r>
      <w:r w:rsidRPr="006B4872">
        <w:rPr>
          <w:sz w:val="28"/>
          <w:szCs w:val="28"/>
        </w:rPr>
        <w:t>.</w:t>
      </w:r>
    </w:p>
    <w:p w:rsidR="00DD5757" w:rsidRDefault="00DD5757" w:rsidP="00C410BE">
      <w:pPr>
        <w:tabs>
          <w:tab w:val="left" w:pos="709"/>
        </w:tabs>
        <w:ind w:firstLine="567"/>
        <w:jc w:val="both"/>
        <w:rPr>
          <w:sz w:val="28"/>
          <w:szCs w:val="28"/>
        </w:rPr>
      </w:pPr>
      <w:r>
        <w:rPr>
          <w:sz w:val="28"/>
          <w:szCs w:val="28"/>
        </w:rPr>
        <w:t xml:space="preserve">  </w:t>
      </w:r>
      <w:r w:rsidRPr="000143A4">
        <w:rPr>
          <w:sz w:val="28"/>
          <w:szCs w:val="28"/>
        </w:rPr>
        <w:t>5.1</w:t>
      </w:r>
      <w:r>
        <w:rPr>
          <w:sz w:val="28"/>
          <w:szCs w:val="28"/>
        </w:rPr>
        <w:t>1</w:t>
      </w:r>
      <w:r w:rsidRPr="000143A4">
        <w:rPr>
          <w:sz w:val="28"/>
          <w:szCs w:val="28"/>
        </w:rPr>
        <w:t>. 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 Размеры премирования руководителя учреждения, порядок и критерии пре</w:t>
      </w:r>
      <w:r>
        <w:rPr>
          <w:sz w:val="28"/>
          <w:szCs w:val="28"/>
        </w:rPr>
        <w:t xml:space="preserve">миальных выплат устанавливаются </w:t>
      </w:r>
      <w:r w:rsidR="00C1438D">
        <w:rPr>
          <w:sz w:val="28"/>
          <w:szCs w:val="28"/>
        </w:rPr>
        <w:t>главой</w:t>
      </w:r>
      <w:r w:rsidRPr="000143A4">
        <w:rPr>
          <w:sz w:val="28"/>
          <w:szCs w:val="28"/>
        </w:rPr>
        <w:t>.</w:t>
      </w:r>
    </w:p>
    <w:p w:rsidR="00DD5757" w:rsidRPr="006B4872" w:rsidRDefault="00DD5757" w:rsidP="00DD5757">
      <w:pPr>
        <w:jc w:val="both"/>
        <w:rPr>
          <w:sz w:val="28"/>
          <w:szCs w:val="28"/>
        </w:rPr>
      </w:pPr>
    </w:p>
    <w:bookmarkEnd w:id="1"/>
    <w:p w:rsidR="00DD5757" w:rsidRPr="000C5FF9" w:rsidRDefault="00DD5757" w:rsidP="00C1438D">
      <w:pPr>
        <w:pStyle w:val="1"/>
        <w:spacing w:before="0" w:after="0"/>
        <w:ind w:firstLine="709"/>
        <w:rPr>
          <w:rFonts w:ascii="Times New Roman" w:hAnsi="Times New Roman" w:cs="Times New Roman"/>
          <w:b w:val="0"/>
          <w:color w:val="auto"/>
          <w:sz w:val="28"/>
          <w:szCs w:val="28"/>
        </w:rPr>
      </w:pPr>
      <w:r w:rsidRPr="000C5FF9">
        <w:rPr>
          <w:rFonts w:ascii="Times New Roman" w:hAnsi="Times New Roman" w:cs="Times New Roman"/>
          <w:b w:val="0"/>
          <w:color w:val="auto"/>
          <w:sz w:val="28"/>
          <w:szCs w:val="28"/>
        </w:rPr>
        <w:t>6. Другие вопросы оплаты труда</w:t>
      </w:r>
    </w:p>
    <w:p w:rsidR="00DD5757" w:rsidRPr="005A4607" w:rsidRDefault="00DD5757" w:rsidP="00DD5757">
      <w:pPr>
        <w:jc w:val="both"/>
      </w:pPr>
    </w:p>
    <w:p w:rsidR="00DD5757" w:rsidRPr="0077499A" w:rsidRDefault="00DD5757" w:rsidP="00DD5757">
      <w:pPr>
        <w:ind w:firstLine="709"/>
        <w:jc w:val="both"/>
        <w:rPr>
          <w:color w:val="000000" w:themeColor="text1"/>
          <w:sz w:val="28"/>
          <w:szCs w:val="28"/>
        </w:rPr>
      </w:pPr>
      <w:bookmarkStart w:id="2" w:name="sub_161"/>
      <w:r w:rsidRPr="005A4607">
        <w:rPr>
          <w:sz w:val="28"/>
          <w:szCs w:val="28"/>
        </w:rPr>
        <w:t>6.1.</w:t>
      </w:r>
      <w:r w:rsidRPr="007E24FA">
        <w:rPr>
          <w:color w:val="FF0000"/>
          <w:sz w:val="28"/>
          <w:szCs w:val="28"/>
        </w:rPr>
        <w:t xml:space="preserve"> </w:t>
      </w:r>
      <w:r w:rsidRPr="0077499A">
        <w:rPr>
          <w:color w:val="000000" w:themeColor="text1"/>
          <w:sz w:val="28"/>
          <w:szCs w:val="28"/>
        </w:rPr>
        <w:t>Штатное расписание учреждения формируется и утверждается приказом руководителя учреждения по со</w:t>
      </w:r>
      <w:r>
        <w:rPr>
          <w:color w:val="000000" w:themeColor="text1"/>
          <w:sz w:val="28"/>
          <w:szCs w:val="28"/>
        </w:rPr>
        <w:t xml:space="preserve">гласованию: </w:t>
      </w:r>
      <w:r w:rsidR="00C1438D">
        <w:rPr>
          <w:color w:val="000000" w:themeColor="text1"/>
          <w:sz w:val="28"/>
          <w:szCs w:val="28"/>
        </w:rPr>
        <w:t xml:space="preserve">с главой </w:t>
      </w:r>
      <w:r w:rsidR="001A53E3">
        <w:rPr>
          <w:sz w:val="28"/>
          <w:szCs w:val="28"/>
        </w:rPr>
        <w:t>Бойкопонур</w:t>
      </w:r>
      <w:r w:rsidR="001A53E3" w:rsidRPr="00062BE6">
        <w:rPr>
          <w:sz w:val="28"/>
          <w:szCs w:val="28"/>
        </w:rPr>
        <w:t>ского</w:t>
      </w:r>
      <w:r w:rsidR="001A53E3">
        <w:rPr>
          <w:color w:val="000000" w:themeColor="text1"/>
          <w:sz w:val="28"/>
          <w:szCs w:val="28"/>
        </w:rPr>
        <w:t xml:space="preserve"> </w:t>
      </w:r>
      <w:r w:rsidR="00C1438D">
        <w:rPr>
          <w:color w:val="000000" w:themeColor="text1"/>
          <w:sz w:val="28"/>
          <w:szCs w:val="28"/>
        </w:rPr>
        <w:t>сельского поселения Калининского района</w:t>
      </w:r>
      <w:r>
        <w:rPr>
          <w:color w:val="000000" w:themeColor="text1"/>
          <w:sz w:val="28"/>
          <w:szCs w:val="28"/>
        </w:rPr>
        <w:t>.</w:t>
      </w:r>
    </w:p>
    <w:p w:rsidR="00DD5757" w:rsidRPr="0077499A" w:rsidRDefault="00DD5757" w:rsidP="00DD5757">
      <w:pPr>
        <w:ind w:firstLine="709"/>
        <w:jc w:val="both"/>
        <w:rPr>
          <w:color w:val="000000" w:themeColor="text1"/>
          <w:sz w:val="28"/>
          <w:szCs w:val="28"/>
        </w:rPr>
      </w:pPr>
      <w:r w:rsidRPr="0077499A">
        <w:rPr>
          <w:color w:val="000000" w:themeColor="text1"/>
          <w:sz w:val="28"/>
          <w:szCs w:val="28"/>
        </w:rPr>
        <w:t>Внесение изменений в штатное расписание производится на основании приказа руководителя учреждения по согласованию</w:t>
      </w:r>
      <w:r>
        <w:rPr>
          <w:color w:val="000000" w:themeColor="text1"/>
          <w:sz w:val="28"/>
          <w:szCs w:val="28"/>
        </w:rPr>
        <w:t xml:space="preserve"> </w:t>
      </w:r>
      <w:r w:rsidR="00C1438D">
        <w:rPr>
          <w:color w:val="000000" w:themeColor="text1"/>
          <w:sz w:val="28"/>
          <w:szCs w:val="28"/>
        </w:rPr>
        <w:t xml:space="preserve">с главой </w:t>
      </w:r>
      <w:r w:rsidR="001A53E3">
        <w:rPr>
          <w:sz w:val="28"/>
          <w:szCs w:val="28"/>
        </w:rPr>
        <w:t>Бойкопонур</w:t>
      </w:r>
      <w:r w:rsidR="001A53E3" w:rsidRPr="00062BE6">
        <w:rPr>
          <w:sz w:val="28"/>
          <w:szCs w:val="28"/>
        </w:rPr>
        <w:t>ского</w:t>
      </w:r>
      <w:r w:rsidR="001A53E3">
        <w:rPr>
          <w:color w:val="000000" w:themeColor="text1"/>
          <w:sz w:val="28"/>
          <w:szCs w:val="28"/>
        </w:rPr>
        <w:t xml:space="preserve"> </w:t>
      </w:r>
      <w:r w:rsidR="00C1438D">
        <w:rPr>
          <w:color w:val="000000" w:themeColor="text1"/>
          <w:sz w:val="28"/>
          <w:szCs w:val="28"/>
        </w:rPr>
        <w:t>сельского поселения Калининского района</w:t>
      </w:r>
      <w:r w:rsidRPr="0077499A">
        <w:rPr>
          <w:color w:val="000000" w:themeColor="text1"/>
          <w:sz w:val="28"/>
          <w:szCs w:val="28"/>
        </w:rPr>
        <w:t xml:space="preserve">. </w:t>
      </w:r>
    </w:p>
    <w:p w:rsidR="0047648C" w:rsidRDefault="0047648C" w:rsidP="0047648C">
      <w:pPr>
        <w:ind w:firstLine="709"/>
        <w:jc w:val="center"/>
        <w:rPr>
          <w:sz w:val="28"/>
          <w:szCs w:val="28"/>
        </w:rPr>
      </w:pPr>
      <w:r>
        <w:rPr>
          <w:sz w:val="28"/>
          <w:szCs w:val="28"/>
        </w:rPr>
        <w:lastRenderedPageBreak/>
        <w:t>14</w:t>
      </w:r>
    </w:p>
    <w:p w:rsidR="00DD5757" w:rsidRPr="007E24FA" w:rsidRDefault="00DD5757" w:rsidP="00C1438D">
      <w:pPr>
        <w:ind w:firstLine="709"/>
        <w:jc w:val="both"/>
        <w:rPr>
          <w:sz w:val="28"/>
          <w:szCs w:val="28"/>
        </w:rPr>
      </w:pPr>
      <w:r w:rsidRPr="007E24FA">
        <w:rPr>
          <w:sz w:val="28"/>
          <w:szCs w:val="28"/>
        </w:rPr>
        <w:t>Штатное расписание составляется по видам персонала по всем структурным подразделениям в соответствии с уставом учреждения.</w:t>
      </w:r>
    </w:p>
    <w:p w:rsidR="00DD5757" w:rsidRPr="007E24FA" w:rsidRDefault="00DD5757" w:rsidP="00DD5757">
      <w:pPr>
        <w:ind w:firstLine="708"/>
        <w:jc w:val="both"/>
        <w:outlineLvl w:val="1"/>
        <w:rPr>
          <w:sz w:val="28"/>
          <w:szCs w:val="28"/>
        </w:rPr>
      </w:pPr>
      <w:r w:rsidRPr="007E24FA">
        <w:rPr>
          <w:sz w:val="28"/>
          <w:szCs w:val="28"/>
        </w:rP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DD5757" w:rsidRPr="007E24FA" w:rsidRDefault="00DD5757" w:rsidP="00DD5757">
      <w:pPr>
        <w:ind w:firstLine="708"/>
        <w:jc w:val="both"/>
        <w:outlineLvl w:val="1"/>
        <w:rPr>
          <w:sz w:val="28"/>
          <w:szCs w:val="28"/>
        </w:rPr>
      </w:pPr>
      <w:r w:rsidRPr="007E24FA">
        <w:rPr>
          <w:sz w:val="28"/>
          <w:szCs w:val="28"/>
        </w:rPr>
        <w:t>Численный состав работников учреждения должен быть достаточным для гарантированного выполнения его функций, задач и объёмов муниципальных услуг, установленных учредителем.</w:t>
      </w:r>
    </w:p>
    <w:p w:rsidR="00DD5757" w:rsidRPr="007E24FA" w:rsidRDefault="00DD5757" w:rsidP="00DD5757">
      <w:pPr>
        <w:ind w:firstLine="708"/>
        <w:jc w:val="both"/>
        <w:outlineLvl w:val="1"/>
        <w:rPr>
          <w:color w:val="000000"/>
          <w:sz w:val="28"/>
          <w:szCs w:val="28"/>
        </w:rPr>
      </w:pPr>
      <w:r w:rsidRPr="007E24FA">
        <w:rPr>
          <w:color w:val="000000"/>
          <w:sz w:val="28"/>
          <w:szCs w:val="28"/>
        </w:rPr>
        <w:t>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w:t>
      </w:r>
      <w:r>
        <w:rPr>
          <w:color w:val="000000"/>
          <w:sz w:val="28"/>
          <w:szCs w:val="28"/>
        </w:rPr>
        <w:t>е.</w:t>
      </w:r>
    </w:p>
    <w:p w:rsidR="00DD5757" w:rsidRPr="007E24FA" w:rsidRDefault="00DD5757" w:rsidP="00DD5757">
      <w:pPr>
        <w:ind w:firstLine="708"/>
        <w:jc w:val="both"/>
        <w:outlineLvl w:val="1"/>
        <w:rPr>
          <w:sz w:val="28"/>
          <w:szCs w:val="28"/>
        </w:rPr>
      </w:pPr>
      <w:bookmarkStart w:id="3" w:name="sub_20536"/>
      <w:bookmarkStart w:id="4" w:name="sub_2054"/>
      <w:bookmarkEnd w:id="3"/>
      <w:bookmarkEnd w:id="4"/>
      <w:r w:rsidRPr="007E24FA">
        <w:rPr>
          <w:sz w:val="28"/>
          <w:szCs w:val="28"/>
        </w:rPr>
        <w:t>6.2. Экономия фонда оплаты труда работников расходуется в соответствии с положением, утверждаемым руководителем учреждения с учётом мнения представительного органа работников.</w:t>
      </w:r>
    </w:p>
    <w:p w:rsidR="00DD5757" w:rsidRPr="007E24FA" w:rsidRDefault="00DD5757" w:rsidP="00DD5757">
      <w:pPr>
        <w:tabs>
          <w:tab w:val="left" w:pos="851"/>
        </w:tabs>
        <w:jc w:val="both"/>
        <w:rPr>
          <w:sz w:val="28"/>
          <w:szCs w:val="28"/>
        </w:rPr>
      </w:pPr>
      <w:bookmarkStart w:id="5" w:name="sub_2055"/>
      <w:bookmarkEnd w:id="5"/>
      <w:r>
        <w:rPr>
          <w:b/>
          <w:i/>
          <w:sz w:val="28"/>
          <w:szCs w:val="28"/>
        </w:rPr>
        <w:t xml:space="preserve">      </w:t>
      </w:r>
      <w:r w:rsidRPr="007E24FA">
        <w:rPr>
          <w:sz w:val="28"/>
          <w:szCs w:val="28"/>
        </w:rPr>
        <w:t xml:space="preserve">6.3. </w:t>
      </w:r>
      <w:r w:rsidRPr="007E24FA">
        <w:rPr>
          <w:b/>
          <w:i/>
          <w:sz w:val="28"/>
          <w:szCs w:val="28"/>
        </w:rPr>
        <w:t xml:space="preserve"> </w:t>
      </w:r>
      <w:r w:rsidRPr="007E24FA">
        <w:rPr>
          <w:sz w:val="28"/>
          <w:szCs w:val="28"/>
        </w:rPr>
        <w:t>В целях оказания социальной поддержки</w:t>
      </w:r>
      <w:r>
        <w:rPr>
          <w:sz w:val="28"/>
          <w:szCs w:val="28"/>
        </w:rPr>
        <w:t xml:space="preserve"> работникам</w:t>
      </w:r>
      <w:r w:rsidRPr="007E24FA">
        <w:rPr>
          <w:sz w:val="28"/>
          <w:szCs w:val="28"/>
        </w:rPr>
        <w:t xml:space="preserve"> муниципальн</w:t>
      </w:r>
      <w:r>
        <w:rPr>
          <w:sz w:val="28"/>
          <w:szCs w:val="28"/>
        </w:rPr>
        <w:t xml:space="preserve">ых учреждений </w:t>
      </w:r>
      <w:r w:rsidR="00A03A4C">
        <w:rPr>
          <w:sz w:val="28"/>
          <w:szCs w:val="28"/>
        </w:rPr>
        <w:t>Бойкопонур</w:t>
      </w:r>
      <w:r w:rsidR="00A03A4C" w:rsidRPr="00062BE6">
        <w:rPr>
          <w:sz w:val="28"/>
          <w:szCs w:val="28"/>
        </w:rPr>
        <w:t>ского</w:t>
      </w:r>
      <w:r w:rsidR="00A03A4C">
        <w:rPr>
          <w:color w:val="000000" w:themeColor="text1"/>
          <w:sz w:val="28"/>
          <w:szCs w:val="28"/>
        </w:rPr>
        <w:t xml:space="preserve"> </w:t>
      </w:r>
      <w:r w:rsidR="00C1438D">
        <w:rPr>
          <w:color w:val="000000" w:themeColor="text1"/>
          <w:sz w:val="28"/>
          <w:szCs w:val="28"/>
        </w:rPr>
        <w:t>сельского поселения Калининского района</w:t>
      </w:r>
      <w:r w:rsidRPr="007E24FA">
        <w:rPr>
          <w:sz w:val="28"/>
          <w:szCs w:val="28"/>
        </w:rPr>
        <w:t>, за счет экономии, сложившейся по фонду оплаты труда может быть оказана материальная помощь в следующих случаях:</w:t>
      </w:r>
    </w:p>
    <w:p w:rsidR="00DD5757" w:rsidRPr="007E24FA" w:rsidRDefault="00DD5757" w:rsidP="00DD5757">
      <w:pPr>
        <w:jc w:val="both"/>
        <w:rPr>
          <w:sz w:val="28"/>
          <w:szCs w:val="28"/>
        </w:rPr>
      </w:pPr>
      <w:r w:rsidRPr="007E24FA">
        <w:rPr>
          <w:sz w:val="28"/>
          <w:szCs w:val="28"/>
        </w:rPr>
        <w:tab/>
        <w:t xml:space="preserve"> к юбилейным датам рождения (у женщин – 50, 55, 60, 65, 70,75 лет; </w:t>
      </w:r>
    </w:p>
    <w:p w:rsidR="00DD5757" w:rsidRPr="007E24FA" w:rsidRDefault="00DD5757" w:rsidP="00DD5757">
      <w:pPr>
        <w:jc w:val="both"/>
        <w:rPr>
          <w:sz w:val="28"/>
          <w:szCs w:val="28"/>
        </w:rPr>
      </w:pPr>
      <w:r w:rsidRPr="007E24FA">
        <w:rPr>
          <w:sz w:val="28"/>
          <w:szCs w:val="28"/>
        </w:rPr>
        <w:t xml:space="preserve">у мужчин – 50, </w:t>
      </w:r>
      <w:r>
        <w:rPr>
          <w:sz w:val="28"/>
          <w:szCs w:val="28"/>
        </w:rPr>
        <w:t xml:space="preserve">55, </w:t>
      </w:r>
      <w:r w:rsidRPr="007E24FA">
        <w:rPr>
          <w:sz w:val="28"/>
          <w:szCs w:val="28"/>
        </w:rPr>
        <w:t>60, 65, 70,75 лет) – не более 2 должностных окладов;</w:t>
      </w:r>
    </w:p>
    <w:p w:rsidR="00DD5757" w:rsidRPr="007E24FA" w:rsidRDefault="00DD5757" w:rsidP="00DD5757">
      <w:pPr>
        <w:jc w:val="both"/>
        <w:rPr>
          <w:sz w:val="28"/>
          <w:szCs w:val="28"/>
        </w:rPr>
      </w:pPr>
      <w:r>
        <w:rPr>
          <w:sz w:val="28"/>
          <w:szCs w:val="28"/>
        </w:rPr>
        <w:t xml:space="preserve">      </w:t>
      </w:r>
      <w:r w:rsidRPr="007E24FA">
        <w:rPr>
          <w:sz w:val="28"/>
          <w:szCs w:val="28"/>
        </w:rPr>
        <w:t xml:space="preserve"> в связи с рождением ребенка – не более 2 должностных окладов;</w:t>
      </w:r>
    </w:p>
    <w:p w:rsidR="00DD5757" w:rsidRPr="007E24FA" w:rsidRDefault="00DD5757" w:rsidP="00DD5757">
      <w:pPr>
        <w:tabs>
          <w:tab w:val="left" w:pos="851"/>
        </w:tabs>
        <w:jc w:val="both"/>
        <w:rPr>
          <w:sz w:val="28"/>
          <w:szCs w:val="28"/>
        </w:rPr>
      </w:pPr>
      <w:r>
        <w:rPr>
          <w:sz w:val="28"/>
          <w:szCs w:val="28"/>
        </w:rPr>
        <w:t xml:space="preserve">      </w:t>
      </w:r>
      <w:r w:rsidRPr="007E24FA">
        <w:rPr>
          <w:sz w:val="28"/>
          <w:szCs w:val="28"/>
        </w:rPr>
        <w:t xml:space="preserve"> в случае смерти близкого родственника (супруг, дети, родители) – не более 2 должностных окладов; в случае смерти работника материальная помощь в тех же размерах выплачивается его родственникам;</w:t>
      </w:r>
    </w:p>
    <w:p w:rsidR="00DD5757" w:rsidRPr="007E24FA" w:rsidRDefault="00DD5757" w:rsidP="00DD5757">
      <w:pPr>
        <w:jc w:val="both"/>
        <w:rPr>
          <w:sz w:val="28"/>
          <w:szCs w:val="28"/>
        </w:rPr>
      </w:pPr>
      <w:r w:rsidRPr="007E24FA">
        <w:rPr>
          <w:sz w:val="28"/>
          <w:szCs w:val="28"/>
        </w:rPr>
        <w:tab/>
        <w:t xml:space="preserve"> в связи с болезнью работника или его близких родственников </w:t>
      </w:r>
      <w:r w:rsidR="00C1438D">
        <w:rPr>
          <w:sz w:val="28"/>
          <w:szCs w:val="28"/>
        </w:rPr>
        <w:t xml:space="preserve">(более 21 дня) </w:t>
      </w:r>
      <w:r w:rsidRPr="007E24FA">
        <w:rPr>
          <w:sz w:val="28"/>
          <w:szCs w:val="28"/>
        </w:rPr>
        <w:t xml:space="preserve">(супруг, дети, родители) – не более двух должностных окладов. </w:t>
      </w:r>
    </w:p>
    <w:p w:rsidR="00DD5757" w:rsidRPr="007E24FA" w:rsidRDefault="00DD5757" w:rsidP="00DD5757">
      <w:pPr>
        <w:jc w:val="both"/>
        <w:rPr>
          <w:b/>
          <w:i/>
          <w:sz w:val="22"/>
          <w:szCs w:val="28"/>
        </w:rPr>
      </w:pPr>
      <w:r w:rsidRPr="007E24FA">
        <w:rPr>
          <w:sz w:val="28"/>
          <w:szCs w:val="28"/>
        </w:rPr>
        <w:t xml:space="preserve">  </w:t>
      </w:r>
      <w:r w:rsidRPr="007E24FA">
        <w:rPr>
          <w:sz w:val="28"/>
          <w:szCs w:val="28"/>
        </w:rPr>
        <w:tab/>
        <w:t>Решение об оказании материальной помощи и её конкретных размерах принимает руководитель учреждения на основании письменного заявления работника с учётом мнения выборного профсоюзного органа.</w:t>
      </w:r>
    </w:p>
    <w:p w:rsidR="00DD5757" w:rsidRPr="00F42C79" w:rsidRDefault="00DD5757" w:rsidP="00DD5757">
      <w:pPr>
        <w:ind w:firstLine="708"/>
        <w:jc w:val="both"/>
        <w:rPr>
          <w:color w:val="000000"/>
          <w:sz w:val="28"/>
          <w:szCs w:val="28"/>
        </w:rPr>
      </w:pPr>
      <w:bookmarkStart w:id="6" w:name="sub_2057"/>
      <w:bookmarkEnd w:id="6"/>
      <w:r w:rsidRPr="007E24FA">
        <w:rPr>
          <w:color w:val="000000"/>
          <w:sz w:val="28"/>
          <w:szCs w:val="28"/>
        </w:rPr>
        <w:t xml:space="preserve">6.4. </w:t>
      </w:r>
      <w:r>
        <w:rPr>
          <w:color w:val="000000"/>
          <w:sz w:val="28"/>
          <w:szCs w:val="28"/>
        </w:rPr>
        <w:t>Р</w:t>
      </w:r>
      <w:r w:rsidRPr="00F42C79">
        <w:rPr>
          <w:color w:val="000000"/>
          <w:sz w:val="28"/>
          <w:szCs w:val="28"/>
        </w:rPr>
        <w:t>уководителю учреждения и его заместителям</w:t>
      </w:r>
      <w:r>
        <w:rPr>
          <w:color w:val="000000"/>
          <w:sz w:val="28"/>
          <w:szCs w:val="28"/>
        </w:rPr>
        <w:t>,</w:t>
      </w:r>
      <w:r w:rsidRPr="00F42C79">
        <w:rPr>
          <w:color w:val="000000"/>
          <w:sz w:val="28"/>
          <w:szCs w:val="28"/>
        </w:rPr>
        <w:t xml:space="preserve"> может быть выплачена материальная помощь при наличии экономии средств фонда оплаты труда:</w:t>
      </w:r>
    </w:p>
    <w:p w:rsidR="00DD5757" w:rsidRPr="00F42C79" w:rsidRDefault="00DD5757" w:rsidP="00DD5757">
      <w:pPr>
        <w:ind w:firstLine="708"/>
        <w:jc w:val="both"/>
        <w:rPr>
          <w:color w:val="000000"/>
          <w:sz w:val="28"/>
          <w:szCs w:val="28"/>
        </w:rPr>
      </w:pPr>
      <w:r w:rsidRPr="00F42C79">
        <w:rPr>
          <w:color w:val="000000"/>
          <w:sz w:val="28"/>
          <w:szCs w:val="28"/>
        </w:rPr>
        <w:t>в связи с юбилейными датами;</w:t>
      </w:r>
    </w:p>
    <w:p w:rsidR="00DD5757" w:rsidRPr="00F42C79" w:rsidRDefault="00DD5757" w:rsidP="00DD5757">
      <w:pPr>
        <w:ind w:firstLine="708"/>
        <w:jc w:val="both"/>
        <w:rPr>
          <w:color w:val="000000"/>
          <w:sz w:val="28"/>
          <w:szCs w:val="28"/>
        </w:rPr>
      </w:pPr>
      <w:r w:rsidRPr="00F42C79">
        <w:rPr>
          <w:color w:val="000000"/>
          <w:sz w:val="28"/>
          <w:szCs w:val="28"/>
        </w:rPr>
        <w:t>в связи с выходом на пенсию;</w:t>
      </w:r>
    </w:p>
    <w:p w:rsidR="00DD5757" w:rsidRPr="00F42C79" w:rsidRDefault="00DD5757" w:rsidP="00DD5757">
      <w:pPr>
        <w:ind w:firstLine="708"/>
        <w:jc w:val="both"/>
        <w:rPr>
          <w:color w:val="000000"/>
          <w:sz w:val="28"/>
          <w:szCs w:val="28"/>
        </w:rPr>
      </w:pPr>
      <w:r w:rsidRPr="00F42C79">
        <w:rPr>
          <w:color w:val="000000"/>
          <w:sz w:val="28"/>
          <w:szCs w:val="28"/>
        </w:rPr>
        <w:t>с регистрацией брака;</w:t>
      </w:r>
    </w:p>
    <w:p w:rsidR="00DD5757" w:rsidRPr="00F42C79" w:rsidRDefault="00DD5757" w:rsidP="00DD5757">
      <w:pPr>
        <w:ind w:firstLine="708"/>
        <w:jc w:val="both"/>
        <w:rPr>
          <w:color w:val="000000"/>
          <w:sz w:val="28"/>
          <w:szCs w:val="28"/>
        </w:rPr>
      </w:pPr>
      <w:r w:rsidRPr="00F42C79">
        <w:rPr>
          <w:color w:val="000000"/>
          <w:sz w:val="28"/>
          <w:szCs w:val="28"/>
        </w:rPr>
        <w:t>с рождением детей;</w:t>
      </w:r>
    </w:p>
    <w:p w:rsidR="00DD5757" w:rsidRPr="00F42C79" w:rsidRDefault="00DD5757" w:rsidP="00DD5757">
      <w:pPr>
        <w:ind w:firstLine="708"/>
        <w:jc w:val="both"/>
        <w:rPr>
          <w:color w:val="000000"/>
          <w:sz w:val="28"/>
          <w:szCs w:val="28"/>
        </w:rPr>
      </w:pPr>
      <w:r w:rsidRPr="00F42C79">
        <w:rPr>
          <w:color w:val="000000"/>
          <w:sz w:val="28"/>
          <w:szCs w:val="28"/>
        </w:rPr>
        <w:t>в связи со смертью близких родственников;</w:t>
      </w:r>
    </w:p>
    <w:p w:rsidR="00DD5757" w:rsidRPr="00F42C79" w:rsidRDefault="00DD5757" w:rsidP="00DD5757">
      <w:pPr>
        <w:ind w:firstLine="708"/>
        <w:jc w:val="both"/>
        <w:rPr>
          <w:color w:val="000000"/>
          <w:sz w:val="28"/>
          <w:szCs w:val="28"/>
        </w:rPr>
      </w:pPr>
      <w:r>
        <w:rPr>
          <w:color w:val="000000"/>
          <w:sz w:val="28"/>
          <w:szCs w:val="28"/>
        </w:rPr>
        <w:t>к отпуску;</w:t>
      </w:r>
    </w:p>
    <w:p w:rsidR="00DD5757" w:rsidRPr="00F42C79" w:rsidRDefault="00DD5757" w:rsidP="00DD5757">
      <w:pPr>
        <w:ind w:firstLine="708"/>
        <w:jc w:val="both"/>
        <w:rPr>
          <w:color w:val="000000"/>
          <w:sz w:val="28"/>
          <w:szCs w:val="28"/>
        </w:rPr>
      </w:pPr>
      <w:r w:rsidRPr="00F42C79">
        <w:rPr>
          <w:color w:val="000000"/>
          <w:sz w:val="28"/>
          <w:szCs w:val="28"/>
        </w:rPr>
        <w:t>потребности восстановления здоровья в результате несчастного случая.</w:t>
      </w:r>
    </w:p>
    <w:p w:rsidR="00DD5757" w:rsidRPr="00F42C79" w:rsidRDefault="00DD5757" w:rsidP="00DD5757">
      <w:pPr>
        <w:ind w:firstLine="708"/>
        <w:jc w:val="both"/>
        <w:rPr>
          <w:color w:val="000000"/>
          <w:sz w:val="28"/>
          <w:szCs w:val="28"/>
        </w:rPr>
      </w:pPr>
      <w:r w:rsidRPr="00F42C79">
        <w:rPr>
          <w:color w:val="000000"/>
          <w:sz w:val="28"/>
          <w:szCs w:val="28"/>
        </w:rPr>
        <w:t>Конкретный размер материальной помощи определяется в абсолютном размере</w:t>
      </w:r>
      <w:r w:rsidR="00C1438D">
        <w:rPr>
          <w:color w:val="000000"/>
          <w:sz w:val="28"/>
          <w:szCs w:val="28"/>
        </w:rPr>
        <w:t xml:space="preserve"> </w:t>
      </w:r>
      <w:r w:rsidR="00642117">
        <w:rPr>
          <w:color w:val="000000"/>
          <w:sz w:val="28"/>
          <w:szCs w:val="28"/>
        </w:rPr>
        <w:t>(в рублях</w:t>
      </w:r>
      <w:r w:rsidRPr="00F42C79">
        <w:rPr>
          <w:color w:val="000000"/>
          <w:sz w:val="28"/>
          <w:szCs w:val="28"/>
        </w:rPr>
        <w:t>)</w:t>
      </w:r>
      <w:r>
        <w:rPr>
          <w:color w:val="000000"/>
          <w:sz w:val="28"/>
          <w:szCs w:val="28"/>
        </w:rPr>
        <w:t xml:space="preserve"> или должностных окладах</w:t>
      </w:r>
      <w:r w:rsidRPr="00F42C79">
        <w:rPr>
          <w:color w:val="000000"/>
          <w:sz w:val="28"/>
          <w:szCs w:val="28"/>
        </w:rPr>
        <w:t>.</w:t>
      </w:r>
    </w:p>
    <w:p w:rsidR="0047648C" w:rsidRDefault="00DD5757" w:rsidP="00DD5757">
      <w:pPr>
        <w:ind w:firstLine="708"/>
        <w:jc w:val="both"/>
        <w:rPr>
          <w:color w:val="000000"/>
          <w:sz w:val="28"/>
          <w:szCs w:val="28"/>
        </w:rPr>
      </w:pPr>
      <w:r w:rsidRPr="00F42C79">
        <w:rPr>
          <w:color w:val="000000"/>
          <w:sz w:val="28"/>
          <w:szCs w:val="28"/>
        </w:rPr>
        <w:t>Решение об оказании материальной помощи   и её разм</w:t>
      </w:r>
      <w:r>
        <w:rPr>
          <w:color w:val="000000"/>
          <w:sz w:val="28"/>
          <w:szCs w:val="28"/>
        </w:rPr>
        <w:t xml:space="preserve">ерах, принимает </w:t>
      </w:r>
      <w:r w:rsidR="00C1438D">
        <w:rPr>
          <w:color w:val="000000"/>
          <w:sz w:val="28"/>
          <w:szCs w:val="28"/>
        </w:rPr>
        <w:t>директор, глава</w:t>
      </w:r>
      <w:r w:rsidRPr="00F42C79">
        <w:rPr>
          <w:color w:val="000000"/>
          <w:sz w:val="28"/>
          <w:szCs w:val="28"/>
        </w:rPr>
        <w:t xml:space="preserve"> на основании письменного заявления руководителя учреждения. Размеры и условия выплаты материальной помощи устанавливаются </w:t>
      </w:r>
    </w:p>
    <w:p w:rsidR="0047648C" w:rsidRDefault="0047648C" w:rsidP="00DD5757">
      <w:pPr>
        <w:ind w:firstLine="708"/>
        <w:jc w:val="both"/>
        <w:rPr>
          <w:color w:val="000000"/>
          <w:sz w:val="28"/>
          <w:szCs w:val="28"/>
        </w:rPr>
      </w:pPr>
    </w:p>
    <w:p w:rsidR="0047648C" w:rsidRDefault="0047648C" w:rsidP="0047648C">
      <w:pPr>
        <w:ind w:firstLine="708"/>
        <w:jc w:val="center"/>
        <w:rPr>
          <w:color w:val="000000"/>
          <w:sz w:val="28"/>
          <w:szCs w:val="28"/>
        </w:rPr>
      </w:pPr>
      <w:r>
        <w:rPr>
          <w:color w:val="000000"/>
          <w:sz w:val="28"/>
          <w:szCs w:val="28"/>
        </w:rPr>
        <w:lastRenderedPageBreak/>
        <w:t>15</w:t>
      </w:r>
    </w:p>
    <w:p w:rsidR="00DD5757" w:rsidRDefault="00DD5757" w:rsidP="0047648C">
      <w:pPr>
        <w:jc w:val="both"/>
        <w:rPr>
          <w:color w:val="000000"/>
          <w:sz w:val="28"/>
          <w:szCs w:val="28"/>
        </w:rPr>
      </w:pPr>
      <w:r w:rsidRPr="00F42C79">
        <w:rPr>
          <w:color w:val="000000"/>
          <w:sz w:val="28"/>
          <w:szCs w:val="28"/>
        </w:rPr>
        <w:t>коллективными договорами, соглашениями, локальными нормативными актами учреждения.</w:t>
      </w:r>
      <w:r>
        <w:rPr>
          <w:color w:val="000000"/>
          <w:sz w:val="28"/>
          <w:szCs w:val="28"/>
        </w:rPr>
        <w:t xml:space="preserve"> </w:t>
      </w:r>
    </w:p>
    <w:p w:rsidR="00DD5757" w:rsidRPr="007E24FA" w:rsidRDefault="00DD5757" w:rsidP="00DD5757">
      <w:pPr>
        <w:ind w:firstLine="708"/>
        <w:jc w:val="both"/>
        <w:rPr>
          <w:color w:val="000000"/>
          <w:sz w:val="28"/>
          <w:szCs w:val="28"/>
        </w:rPr>
      </w:pPr>
      <w:r>
        <w:rPr>
          <w:color w:val="000000"/>
          <w:sz w:val="28"/>
          <w:szCs w:val="28"/>
        </w:rPr>
        <w:t>6.5.</w:t>
      </w:r>
      <w:r w:rsidRPr="007E24FA">
        <w:rPr>
          <w:color w:val="000000"/>
          <w:sz w:val="28"/>
          <w:szCs w:val="28"/>
        </w:rPr>
        <w:t>Заработная плата выплачивается работникам за текущий месяц не реже, чем каждые полмесяца путем перечисления на лицевые счета работников денежных средств через банки России.</w:t>
      </w:r>
    </w:p>
    <w:p w:rsidR="00DD5757" w:rsidRPr="007E24FA" w:rsidRDefault="00DD5757" w:rsidP="00DD5757">
      <w:pPr>
        <w:ind w:firstLine="708"/>
        <w:jc w:val="both"/>
        <w:rPr>
          <w:color w:val="000000"/>
          <w:sz w:val="28"/>
          <w:szCs w:val="28"/>
        </w:rPr>
      </w:pPr>
      <w:r w:rsidRPr="007E24FA">
        <w:rPr>
          <w:color w:val="000000"/>
          <w:sz w:val="28"/>
          <w:szCs w:val="28"/>
        </w:rPr>
        <w:t xml:space="preserve">При выплате части заработной платы работнику за вторую половину месяца вручается расчётный листок. </w:t>
      </w:r>
    </w:p>
    <w:p w:rsidR="00DD5757" w:rsidRPr="007E24FA" w:rsidRDefault="00DD5757" w:rsidP="00DD5757">
      <w:pPr>
        <w:ind w:firstLine="708"/>
        <w:jc w:val="both"/>
        <w:rPr>
          <w:color w:val="000000"/>
          <w:sz w:val="28"/>
          <w:szCs w:val="28"/>
        </w:rPr>
      </w:pPr>
      <w:r w:rsidRPr="007E24FA">
        <w:rPr>
          <w:color w:val="000000"/>
          <w:sz w:val="28"/>
          <w:szCs w:val="28"/>
        </w:rPr>
        <w:t xml:space="preserve">В случае задержки выплаты работникам заработной платы и других нарушений оплаты труда, руководитель учреждения несёт ответственность в соответствии с </w:t>
      </w:r>
      <w:hyperlink r:id="rId7" w:history="1">
        <w:r w:rsidRPr="007E24FA">
          <w:rPr>
            <w:color w:val="000000"/>
            <w:sz w:val="28"/>
            <w:szCs w:val="28"/>
          </w:rPr>
          <w:t>Трудовым кодексом</w:t>
        </w:r>
      </w:hyperlink>
      <w:r w:rsidRPr="007E24FA">
        <w:rPr>
          <w:color w:val="000000"/>
          <w:sz w:val="28"/>
          <w:szCs w:val="28"/>
        </w:rPr>
        <w:t xml:space="preserve"> Российской Федерации и иными федеральными законами.</w:t>
      </w:r>
    </w:p>
    <w:p w:rsidR="00DD5757" w:rsidRPr="007E24FA" w:rsidRDefault="00DD5757" w:rsidP="00DD5757">
      <w:pPr>
        <w:tabs>
          <w:tab w:val="left" w:pos="807"/>
        </w:tabs>
        <w:jc w:val="both"/>
        <w:rPr>
          <w:b/>
          <w:bCs/>
          <w:color w:val="000000"/>
          <w:sz w:val="28"/>
          <w:szCs w:val="28"/>
        </w:rPr>
      </w:pPr>
      <w:r w:rsidRPr="007E24FA">
        <w:rPr>
          <w:b/>
          <w:bCs/>
          <w:color w:val="000000"/>
          <w:sz w:val="28"/>
          <w:szCs w:val="28"/>
        </w:rPr>
        <w:tab/>
      </w:r>
      <w:r w:rsidRPr="007E24FA">
        <w:rPr>
          <w:bCs/>
          <w:color w:val="000000"/>
          <w:sz w:val="28"/>
          <w:szCs w:val="28"/>
        </w:rPr>
        <w:t>6.</w:t>
      </w:r>
      <w:r>
        <w:rPr>
          <w:bCs/>
          <w:color w:val="000000"/>
          <w:sz w:val="28"/>
          <w:szCs w:val="28"/>
        </w:rPr>
        <w:t>6</w:t>
      </w:r>
      <w:r w:rsidRPr="007E24FA">
        <w:rPr>
          <w:bCs/>
          <w:color w:val="000000"/>
          <w:sz w:val="28"/>
          <w:szCs w:val="28"/>
        </w:rPr>
        <w:t xml:space="preserve">. Выплата заработной платы при совпадении дня выплаты с выходным или нерабочим праздничным днем </w:t>
      </w:r>
      <w:r w:rsidRPr="007E24FA">
        <w:rPr>
          <w:color w:val="000000"/>
          <w:sz w:val="28"/>
          <w:szCs w:val="28"/>
        </w:rPr>
        <w:t xml:space="preserve">производится </w:t>
      </w:r>
      <w:r w:rsidRPr="007E24FA">
        <w:rPr>
          <w:bCs/>
          <w:color w:val="000000"/>
          <w:sz w:val="28"/>
          <w:szCs w:val="28"/>
        </w:rPr>
        <w:t>накануне этого дня (ст</w:t>
      </w:r>
      <w:r>
        <w:rPr>
          <w:bCs/>
          <w:color w:val="000000"/>
          <w:sz w:val="28"/>
          <w:szCs w:val="28"/>
        </w:rPr>
        <w:t xml:space="preserve">атья </w:t>
      </w:r>
      <w:r w:rsidRPr="007E24FA">
        <w:rPr>
          <w:bCs/>
          <w:color w:val="000000"/>
          <w:sz w:val="28"/>
          <w:szCs w:val="28"/>
        </w:rPr>
        <w:t>136 ТК РФ).</w:t>
      </w:r>
      <w:r w:rsidRPr="007E24FA">
        <w:rPr>
          <w:b/>
          <w:bCs/>
          <w:color w:val="000000"/>
          <w:sz w:val="28"/>
          <w:szCs w:val="28"/>
        </w:rPr>
        <w:tab/>
      </w:r>
    </w:p>
    <w:p w:rsidR="00DD5757" w:rsidRPr="007E24FA" w:rsidRDefault="00DD5757" w:rsidP="00062BE6">
      <w:pPr>
        <w:tabs>
          <w:tab w:val="left" w:pos="807"/>
        </w:tabs>
        <w:ind w:firstLine="709"/>
        <w:jc w:val="both"/>
        <w:rPr>
          <w:bCs/>
          <w:color w:val="000000"/>
          <w:sz w:val="28"/>
          <w:szCs w:val="28"/>
        </w:rPr>
      </w:pPr>
      <w:r w:rsidRPr="007E24FA">
        <w:rPr>
          <w:bCs/>
          <w:color w:val="000000"/>
          <w:sz w:val="28"/>
          <w:szCs w:val="28"/>
        </w:rPr>
        <w:t>6.</w:t>
      </w:r>
      <w:r>
        <w:rPr>
          <w:bCs/>
          <w:color w:val="000000"/>
          <w:sz w:val="28"/>
          <w:szCs w:val="28"/>
        </w:rPr>
        <w:t>7</w:t>
      </w:r>
      <w:r w:rsidRPr="007E24FA">
        <w:rPr>
          <w:bCs/>
          <w:color w:val="000000"/>
          <w:sz w:val="28"/>
          <w:szCs w:val="28"/>
        </w:rPr>
        <w:t>. Оплата отпуска производится не позднее чем за три дня до его начала согласно части девятой ст</w:t>
      </w:r>
      <w:r>
        <w:rPr>
          <w:bCs/>
          <w:color w:val="000000"/>
          <w:sz w:val="28"/>
          <w:szCs w:val="28"/>
        </w:rPr>
        <w:t xml:space="preserve">атьи </w:t>
      </w:r>
      <w:r w:rsidRPr="007E24FA">
        <w:rPr>
          <w:bCs/>
          <w:color w:val="000000"/>
          <w:sz w:val="28"/>
          <w:szCs w:val="28"/>
        </w:rPr>
        <w:t>136 ТК РФ</w:t>
      </w:r>
      <w:r w:rsidRPr="007E24FA">
        <w:rPr>
          <w:b/>
          <w:bCs/>
          <w:color w:val="000000"/>
          <w:sz w:val="28"/>
          <w:szCs w:val="28"/>
        </w:rPr>
        <w:t>.</w:t>
      </w:r>
    </w:p>
    <w:p w:rsidR="00DD5757" w:rsidRPr="007E24FA" w:rsidRDefault="00DD5757" w:rsidP="00062BE6">
      <w:pPr>
        <w:tabs>
          <w:tab w:val="left" w:pos="886"/>
        </w:tabs>
        <w:ind w:firstLine="709"/>
        <w:jc w:val="both"/>
        <w:rPr>
          <w:bCs/>
          <w:color w:val="000000"/>
          <w:sz w:val="28"/>
          <w:szCs w:val="28"/>
        </w:rPr>
      </w:pPr>
      <w:r w:rsidRPr="007E24FA">
        <w:rPr>
          <w:bCs/>
          <w:color w:val="000000"/>
          <w:sz w:val="28"/>
          <w:szCs w:val="28"/>
        </w:rPr>
        <w:t>6.</w:t>
      </w:r>
      <w:r>
        <w:rPr>
          <w:bCs/>
          <w:color w:val="000000"/>
          <w:sz w:val="28"/>
          <w:szCs w:val="28"/>
        </w:rPr>
        <w:t>8</w:t>
      </w:r>
      <w:r w:rsidRPr="007E24FA">
        <w:rPr>
          <w:bCs/>
          <w:color w:val="000000"/>
          <w:sz w:val="28"/>
          <w:szCs w:val="28"/>
        </w:rPr>
        <w:t>. Работодатель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DD5757" w:rsidRPr="007E24FA" w:rsidRDefault="00DD5757" w:rsidP="00062BE6">
      <w:pPr>
        <w:tabs>
          <w:tab w:val="left" w:pos="934"/>
        </w:tabs>
        <w:ind w:firstLine="709"/>
        <w:jc w:val="both"/>
        <w:rPr>
          <w:bCs/>
          <w:color w:val="000000"/>
          <w:sz w:val="28"/>
          <w:szCs w:val="28"/>
        </w:rPr>
      </w:pPr>
      <w:r w:rsidRPr="007E24FA">
        <w:rPr>
          <w:bCs/>
          <w:color w:val="000000"/>
          <w:sz w:val="28"/>
          <w:szCs w:val="28"/>
        </w:rPr>
        <w:t>6.</w:t>
      </w:r>
      <w:r>
        <w:rPr>
          <w:bCs/>
          <w:color w:val="000000"/>
          <w:sz w:val="28"/>
          <w:szCs w:val="28"/>
        </w:rPr>
        <w:t>9</w:t>
      </w:r>
      <w:r w:rsidRPr="007E24FA">
        <w:rPr>
          <w:bCs/>
          <w:color w:val="000000"/>
          <w:sz w:val="28"/>
          <w:szCs w:val="28"/>
        </w:rPr>
        <w:t>. Выплата пособий работникам о</w:t>
      </w:r>
      <w:r>
        <w:rPr>
          <w:bCs/>
          <w:color w:val="000000"/>
          <w:sz w:val="28"/>
          <w:szCs w:val="28"/>
        </w:rPr>
        <w:t>существляется органами СФР</w:t>
      </w:r>
      <w:r w:rsidRPr="007E24FA">
        <w:rPr>
          <w:bCs/>
          <w:color w:val="000000"/>
          <w:sz w:val="28"/>
          <w:szCs w:val="28"/>
        </w:rPr>
        <w:t xml:space="preserve"> напрямую путём перечисле</w:t>
      </w:r>
      <w:r>
        <w:rPr>
          <w:bCs/>
          <w:color w:val="000000"/>
          <w:sz w:val="28"/>
          <w:szCs w:val="28"/>
        </w:rPr>
        <w:t>ния средств на банковские счета работников.</w:t>
      </w:r>
    </w:p>
    <w:p w:rsidR="00DD5757" w:rsidRPr="005A4607" w:rsidRDefault="00DD5757" w:rsidP="00DD5757">
      <w:pPr>
        <w:ind w:firstLine="708"/>
        <w:jc w:val="both"/>
        <w:outlineLvl w:val="1"/>
        <w:rPr>
          <w:sz w:val="28"/>
          <w:szCs w:val="28"/>
        </w:rPr>
      </w:pPr>
      <w:r w:rsidRPr="007E24FA">
        <w:rPr>
          <w:sz w:val="28"/>
          <w:szCs w:val="28"/>
        </w:rPr>
        <w:t xml:space="preserve"> </w:t>
      </w:r>
      <w:bookmarkEnd w:id="2"/>
      <w:r>
        <w:rPr>
          <w:sz w:val="28"/>
          <w:szCs w:val="28"/>
        </w:rPr>
        <w:t xml:space="preserve">6.10. </w:t>
      </w:r>
      <w:r w:rsidRPr="005A4607">
        <w:rPr>
          <w:sz w:val="28"/>
          <w:szCs w:val="28"/>
        </w:rPr>
        <w:t>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DD5757" w:rsidRDefault="00DD5757" w:rsidP="00DD5757">
      <w:pPr>
        <w:ind w:firstLine="709"/>
        <w:jc w:val="both"/>
        <w:rPr>
          <w:sz w:val="28"/>
          <w:szCs w:val="28"/>
        </w:rPr>
      </w:pPr>
      <w:r w:rsidRPr="005A4607">
        <w:rPr>
          <w:sz w:val="28"/>
          <w:szCs w:val="28"/>
        </w:rP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DD5757" w:rsidRPr="005A4607" w:rsidRDefault="00DD5757" w:rsidP="00DD5757">
      <w:pPr>
        <w:ind w:firstLine="709"/>
        <w:jc w:val="both"/>
        <w:rPr>
          <w:sz w:val="28"/>
          <w:szCs w:val="28"/>
        </w:rPr>
      </w:pPr>
      <w:r w:rsidRPr="004E32DC">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D5757" w:rsidRPr="005A4607" w:rsidRDefault="00DD5757" w:rsidP="00DD5757">
      <w:pPr>
        <w:ind w:firstLine="709"/>
        <w:jc w:val="both"/>
        <w:rPr>
          <w:sz w:val="28"/>
          <w:szCs w:val="28"/>
        </w:rPr>
      </w:pPr>
      <w:r w:rsidRPr="005A4607">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rsidR="00DD5757" w:rsidRPr="005A4607" w:rsidRDefault="00DD5757" w:rsidP="00DD5757">
      <w:pPr>
        <w:ind w:firstLine="709"/>
        <w:jc w:val="both"/>
        <w:rPr>
          <w:sz w:val="28"/>
          <w:szCs w:val="28"/>
        </w:rPr>
      </w:pPr>
      <w:r w:rsidRPr="005A4607">
        <w:rPr>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rsidR="00DD5757" w:rsidRPr="005A4607" w:rsidRDefault="00DD5757" w:rsidP="00DD5757">
      <w:pPr>
        <w:ind w:firstLine="709"/>
        <w:jc w:val="both"/>
        <w:rPr>
          <w:sz w:val="28"/>
          <w:szCs w:val="28"/>
        </w:rPr>
      </w:pPr>
      <w:r w:rsidRPr="005A4607">
        <w:rPr>
          <w:sz w:val="28"/>
          <w:szCs w:val="28"/>
        </w:rPr>
        <w:t>за работу в выходные и нерабочие праздничные дни, сверхурочную работу;</w:t>
      </w:r>
    </w:p>
    <w:p w:rsidR="00DD5757" w:rsidRPr="005A4607" w:rsidRDefault="00DD5757" w:rsidP="00DD5757">
      <w:pPr>
        <w:ind w:firstLine="709"/>
        <w:jc w:val="both"/>
        <w:rPr>
          <w:sz w:val="28"/>
          <w:szCs w:val="28"/>
        </w:rPr>
      </w:pPr>
      <w:r w:rsidRPr="005A4607">
        <w:rPr>
          <w:sz w:val="28"/>
          <w:szCs w:val="28"/>
        </w:rPr>
        <w:t>за работу в ночное время;</w:t>
      </w:r>
    </w:p>
    <w:p w:rsidR="0047648C" w:rsidRDefault="0047648C" w:rsidP="00DD5757">
      <w:pPr>
        <w:ind w:firstLine="709"/>
        <w:jc w:val="both"/>
        <w:rPr>
          <w:sz w:val="28"/>
          <w:szCs w:val="28"/>
        </w:rPr>
      </w:pPr>
    </w:p>
    <w:p w:rsidR="0047648C" w:rsidRDefault="0047648C" w:rsidP="0047648C">
      <w:pPr>
        <w:ind w:firstLine="709"/>
        <w:jc w:val="center"/>
        <w:rPr>
          <w:sz w:val="28"/>
          <w:szCs w:val="28"/>
        </w:rPr>
      </w:pPr>
      <w:r>
        <w:rPr>
          <w:sz w:val="28"/>
          <w:szCs w:val="28"/>
        </w:rPr>
        <w:lastRenderedPageBreak/>
        <w:t>16</w:t>
      </w:r>
    </w:p>
    <w:p w:rsidR="00DD5757" w:rsidRDefault="00DD5757" w:rsidP="00DD5757">
      <w:pPr>
        <w:ind w:firstLine="709"/>
        <w:jc w:val="both"/>
        <w:rPr>
          <w:sz w:val="28"/>
          <w:szCs w:val="28"/>
        </w:rPr>
      </w:pPr>
      <w:r w:rsidRPr="005A4607">
        <w:rPr>
          <w:sz w:val="28"/>
          <w:szCs w:val="28"/>
        </w:rPr>
        <w:t>за работу с вредными или опасными условиями труда, производимую работниками сверх месячной нормы рабочего времени.</w:t>
      </w:r>
    </w:p>
    <w:p w:rsidR="00DD5757" w:rsidRPr="00351BAE" w:rsidRDefault="00DD5757" w:rsidP="00DD5757">
      <w:pPr>
        <w:ind w:firstLine="709"/>
        <w:jc w:val="both"/>
        <w:rPr>
          <w:sz w:val="28"/>
          <w:szCs w:val="28"/>
        </w:rPr>
      </w:pPr>
      <w:r>
        <w:rPr>
          <w:sz w:val="28"/>
          <w:szCs w:val="28"/>
        </w:rPr>
        <w:t>6.11</w:t>
      </w:r>
      <w:r w:rsidRPr="00351BAE">
        <w:rPr>
          <w:sz w:val="28"/>
          <w:szCs w:val="28"/>
        </w:rPr>
        <w:t>.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DD5757" w:rsidRPr="00351BAE" w:rsidRDefault="00DD5757" w:rsidP="00DD5757">
      <w:pPr>
        <w:ind w:firstLine="709"/>
        <w:jc w:val="both"/>
        <w:rPr>
          <w:sz w:val="28"/>
          <w:szCs w:val="28"/>
        </w:rPr>
      </w:pPr>
      <w:r w:rsidRPr="00351BAE">
        <w:rPr>
          <w:sz w:val="28"/>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DD5757" w:rsidRPr="00C95A4E" w:rsidRDefault="00DD5757" w:rsidP="00DD5757">
      <w:pPr>
        <w:ind w:firstLine="709"/>
        <w:jc w:val="both"/>
        <w:rPr>
          <w:sz w:val="28"/>
          <w:szCs w:val="28"/>
        </w:rPr>
      </w:pPr>
      <w:r>
        <w:rPr>
          <w:sz w:val="28"/>
          <w:szCs w:val="28"/>
        </w:rPr>
        <w:t>6.12</w:t>
      </w:r>
      <w:r w:rsidRPr="00C95A4E">
        <w:rPr>
          <w:sz w:val="28"/>
          <w:szCs w:val="28"/>
        </w:rPr>
        <w:t xml:space="preserve">.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w:t>
      </w:r>
      <w:r>
        <w:rPr>
          <w:sz w:val="28"/>
          <w:szCs w:val="28"/>
        </w:rPr>
        <w:t>муниципальных услуг</w:t>
      </w:r>
      <w:r w:rsidRPr="00C95A4E">
        <w:rPr>
          <w:sz w:val="28"/>
          <w:szCs w:val="28"/>
        </w:rPr>
        <w:t xml:space="preserve"> являются обязательными для включения в трудовой договор.</w:t>
      </w:r>
    </w:p>
    <w:p w:rsidR="00DD5757" w:rsidRPr="003753BB" w:rsidRDefault="00DD5757" w:rsidP="00DD5757">
      <w:pPr>
        <w:ind w:firstLine="709"/>
        <w:jc w:val="both"/>
        <w:rPr>
          <w:sz w:val="28"/>
          <w:szCs w:val="28"/>
        </w:rPr>
      </w:pPr>
      <w:r>
        <w:rPr>
          <w:sz w:val="28"/>
          <w:szCs w:val="28"/>
        </w:rPr>
        <w:t xml:space="preserve">6.13. </w:t>
      </w:r>
      <w:r w:rsidRPr="003753BB">
        <w:rPr>
          <w:sz w:val="28"/>
          <w:szCs w:val="28"/>
        </w:rPr>
        <w:t>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DD5757" w:rsidRPr="003753BB" w:rsidRDefault="00DD5757" w:rsidP="00DD5757">
      <w:pPr>
        <w:ind w:firstLine="709"/>
        <w:jc w:val="both"/>
        <w:rPr>
          <w:sz w:val="28"/>
          <w:szCs w:val="28"/>
        </w:rPr>
      </w:pPr>
      <w:r w:rsidRPr="003753BB">
        <w:rPr>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DD5757" w:rsidRPr="003753BB" w:rsidRDefault="00DD5757" w:rsidP="00DD5757">
      <w:pPr>
        <w:tabs>
          <w:tab w:val="left" w:pos="709"/>
        </w:tabs>
        <w:ind w:firstLine="709"/>
        <w:jc w:val="both"/>
        <w:rPr>
          <w:sz w:val="28"/>
          <w:szCs w:val="28"/>
        </w:rPr>
      </w:pPr>
      <w:r w:rsidRPr="003753BB">
        <w:rPr>
          <w:sz w:val="28"/>
          <w:szCs w:val="28"/>
        </w:rPr>
        <w:t>На период приостановления работы за работником сохраняется средний заработок.</w:t>
      </w:r>
    </w:p>
    <w:p w:rsidR="00DD5757" w:rsidRDefault="00DD5757" w:rsidP="00DD5757">
      <w:pPr>
        <w:ind w:firstLine="709"/>
        <w:jc w:val="both"/>
        <w:rPr>
          <w:sz w:val="28"/>
          <w:szCs w:val="28"/>
        </w:rPr>
      </w:pPr>
      <w:r w:rsidRPr="003753BB">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DD5757" w:rsidRDefault="00DD5757" w:rsidP="00DD5757">
      <w:pPr>
        <w:ind w:firstLine="709"/>
        <w:jc w:val="both"/>
        <w:rPr>
          <w:sz w:val="28"/>
          <w:szCs w:val="28"/>
        </w:rPr>
      </w:pPr>
      <w:r>
        <w:rPr>
          <w:sz w:val="28"/>
          <w:szCs w:val="28"/>
        </w:rPr>
        <w:t>6</w:t>
      </w:r>
      <w:r w:rsidRPr="00D57C04">
        <w:rPr>
          <w:sz w:val="28"/>
          <w:szCs w:val="28"/>
        </w:rPr>
        <w:t>.</w:t>
      </w:r>
      <w:r>
        <w:rPr>
          <w:sz w:val="28"/>
          <w:szCs w:val="28"/>
        </w:rPr>
        <w:t>14</w:t>
      </w:r>
      <w:r w:rsidRPr="00D57C04">
        <w:rPr>
          <w:sz w:val="28"/>
          <w:szCs w:val="28"/>
        </w:rPr>
        <w:t>.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DD5757" w:rsidRDefault="00DD5757" w:rsidP="00DD5757">
      <w:pPr>
        <w:spacing w:line="259" w:lineRule="auto"/>
        <w:jc w:val="both"/>
        <w:rPr>
          <w:rFonts w:eastAsiaTheme="minorHAnsi"/>
          <w:sz w:val="28"/>
          <w:szCs w:val="28"/>
          <w:lang w:eastAsia="en-US"/>
        </w:rPr>
      </w:pPr>
    </w:p>
    <w:p w:rsidR="00DD5757" w:rsidRDefault="00DD5757" w:rsidP="00DD5757">
      <w:pPr>
        <w:spacing w:line="259" w:lineRule="auto"/>
        <w:rPr>
          <w:rFonts w:eastAsiaTheme="minorHAnsi"/>
          <w:sz w:val="28"/>
          <w:szCs w:val="28"/>
          <w:lang w:eastAsia="en-US"/>
        </w:rPr>
      </w:pPr>
    </w:p>
    <w:p w:rsidR="000C5FF9" w:rsidRDefault="00817757" w:rsidP="00817757">
      <w:pPr>
        <w:tabs>
          <w:tab w:val="left" w:pos="2985"/>
        </w:tabs>
        <w:jc w:val="both"/>
        <w:rPr>
          <w:sz w:val="28"/>
          <w:szCs w:val="28"/>
        </w:rPr>
      </w:pPr>
      <w:r>
        <w:rPr>
          <w:sz w:val="28"/>
          <w:szCs w:val="28"/>
        </w:rPr>
        <w:t>Начальник финансового отдела</w:t>
      </w:r>
      <w:r w:rsidR="000C5FF9">
        <w:rPr>
          <w:sz w:val="28"/>
          <w:szCs w:val="28"/>
        </w:rPr>
        <w:t xml:space="preserve"> </w:t>
      </w:r>
      <w:r>
        <w:rPr>
          <w:sz w:val="28"/>
          <w:szCs w:val="28"/>
        </w:rPr>
        <w:t xml:space="preserve">администрации </w:t>
      </w:r>
    </w:p>
    <w:p w:rsidR="000C5FF9" w:rsidRDefault="00C22132" w:rsidP="00817757">
      <w:pPr>
        <w:tabs>
          <w:tab w:val="left" w:pos="2985"/>
        </w:tabs>
        <w:jc w:val="both"/>
        <w:rPr>
          <w:sz w:val="28"/>
          <w:szCs w:val="28"/>
        </w:rPr>
      </w:pPr>
      <w:r>
        <w:rPr>
          <w:sz w:val="28"/>
          <w:szCs w:val="28"/>
        </w:rPr>
        <w:t>Бойкопонур</w:t>
      </w:r>
      <w:r w:rsidRPr="00062BE6">
        <w:rPr>
          <w:sz w:val="28"/>
          <w:szCs w:val="28"/>
        </w:rPr>
        <w:t>ского</w:t>
      </w:r>
      <w:r w:rsidR="00817757">
        <w:rPr>
          <w:sz w:val="28"/>
          <w:szCs w:val="28"/>
        </w:rPr>
        <w:t xml:space="preserve"> сельского</w:t>
      </w:r>
      <w:r w:rsidR="000C5FF9">
        <w:rPr>
          <w:sz w:val="28"/>
          <w:szCs w:val="28"/>
        </w:rPr>
        <w:t xml:space="preserve"> </w:t>
      </w:r>
      <w:r w:rsidR="00817757">
        <w:rPr>
          <w:sz w:val="28"/>
          <w:szCs w:val="28"/>
        </w:rPr>
        <w:t xml:space="preserve">поселения </w:t>
      </w:r>
    </w:p>
    <w:p w:rsidR="00817757" w:rsidRPr="003631BA" w:rsidRDefault="00817757" w:rsidP="00817757">
      <w:pPr>
        <w:tabs>
          <w:tab w:val="left" w:pos="2985"/>
        </w:tabs>
        <w:jc w:val="both"/>
        <w:rPr>
          <w:sz w:val="28"/>
          <w:szCs w:val="28"/>
        </w:rPr>
      </w:pPr>
      <w:r>
        <w:rPr>
          <w:sz w:val="28"/>
          <w:szCs w:val="28"/>
        </w:rPr>
        <w:t xml:space="preserve">Калининского района                                      </w:t>
      </w:r>
      <w:r w:rsidR="000C5FF9">
        <w:rPr>
          <w:sz w:val="28"/>
          <w:szCs w:val="28"/>
        </w:rPr>
        <w:t xml:space="preserve">         </w:t>
      </w:r>
      <w:r>
        <w:rPr>
          <w:sz w:val="28"/>
          <w:szCs w:val="28"/>
        </w:rPr>
        <w:t xml:space="preserve">     </w:t>
      </w:r>
      <w:r w:rsidR="000C5FF9">
        <w:rPr>
          <w:sz w:val="28"/>
          <w:szCs w:val="28"/>
        </w:rPr>
        <w:t xml:space="preserve">                    </w:t>
      </w:r>
      <w:r>
        <w:rPr>
          <w:sz w:val="28"/>
          <w:szCs w:val="28"/>
        </w:rPr>
        <w:t xml:space="preserve">       </w:t>
      </w:r>
      <w:r w:rsidR="00C22132">
        <w:rPr>
          <w:sz w:val="28"/>
          <w:szCs w:val="28"/>
        </w:rPr>
        <w:t>О.Г. Очкась</w:t>
      </w:r>
    </w:p>
    <w:p w:rsidR="00480C2B" w:rsidRDefault="00480C2B" w:rsidP="004E632E">
      <w:pPr>
        <w:tabs>
          <w:tab w:val="left" w:pos="7740"/>
        </w:tabs>
        <w:rPr>
          <w:sz w:val="28"/>
          <w:szCs w:val="28"/>
        </w:rPr>
      </w:pPr>
    </w:p>
    <w:p w:rsidR="00480C2B" w:rsidRDefault="00480C2B" w:rsidP="00480C2B">
      <w:pPr>
        <w:tabs>
          <w:tab w:val="left" w:pos="7740"/>
        </w:tabs>
        <w:ind w:left="4956"/>
        <w:rPr>
          <w:sz w:val="28"/>
          <w:szCs w:val="28"/>
        </w:rPr>
      </w:pPr>
    </w:p>
    <w:p w:rsidR="00251790" w:rsidRDefault="00251790" w:rsidP="00480C2B">
      <w:pPr>
        <w:tabs>
          <w:tab w:val="left" w:pos="7740"/>
        </w:tabs>
        <w:ind w:left="4956"/>
        <w:rPr>
          <w:sz w:val="28"/>
          <w:szCs w:val="28"/>
        </w:rPr>
      </w:pPr>
    </w:p>
    <w:p w:rsidR="00251790" w:rsidRDefault="00251790" w:rsidP="00480C2B">
      <w:pPr>
        <w:tabs>
          <w:tab w:val="left" w:pos="7740"/>
        </w:tabs>
        <w:ind w:left="4956"/>
        <w:rPr>
          <w:sz w:val="28"/>
          <w:szCs w:val="28"/>
        </w:rPr>
      </w:pPr>
    </w:p>
    <w:p w:rsidR="00251790" w:rsidRDefault="00251790" w:rsidP="00480C2B">
      <w:pPr>
        <w:tabs>
          <w:tab w:val="left" w:pos="7740"/>
        </w:tabs>
        <w:ind w:left="4956"/>
        <w:rPr>
          <w:sz w:val="28"/>
          <w:szCs w:val="28"/>
        </w:rPr>
      </w:pPr>
    </w:p>
    <w:p w:rsidR="00BB3F9F" w:rsidRDefault="00BB3F9F" w:rsidP="00480C2B">
      <w:pPr>
        <w:tabs>
          <w:tab w:val="left" w:pos="7740"/>
        </w:tabs>
        <w:ind w:left="4956"/>
        <w:rPr>
          <w:sz w:val="28"/>
          <w:szCs w:val="28"/>
        </w:rPr>
      </w:pPr>
    </w:p>
    <w:tbl>
      <w:tblPr>
        <w:tblStyle w:val="a5"/>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062BE6" w:rsidTr="000C5FF9">
        <w:tc>
          <w:tcPr>
            <w:tcW w:w="5386" w:type="dxa"/>
          </w:tcPr>
          <w:p w:rsidR="00062BE6" w:rsidRPr="00832E18" w:rsidRDefault="00062BE6" w:rsidP="000C5FF9">
            <w:pPr>
              <w:spacing w:line="259" w:lineRule="auto"/>
              <w:rPr>
                <w:rFonts w:ascii="Times New Roman" w:hAnsi="Times New Roman"/>
                <w:bCs/>
                <w:iCs/>
                <w:color w:val="000000"/>
                <w:sz w:val="28"/>
                <w:szCs w:val="28"/>
              </w:rPr>
            </w:pPr>
            <w:bookmarkStart w:id="7" w:name="sub_16"/>
            <w:bookmarkStart w:id="8" w:name="sub_162"/>
            <w:r w:rsidRPr="00832E18">
              <w:rPr>
                <w:rFonts w:ascii="Times New Roman" w:hAnsi="Times New Roman"/>
                <w:bCs/>
                <w:iCs/>
                <w:color w:val="000000"/>
                <w:sz w:val="28"/>
                <w:szCs w:val="28"/>
              </w:rPr>
              <w:lastRenderedPageBreak/>
              <w:t xml:space="preserve">Приложение </w:t>
            </w:r>
            <w:r>
              <w:rPr>
                <w:rFonts w:ascii="Times New Roman" w:hAnsi="Times New Roman"/>
                <w:bCs/>
                <w:iCs/>
                <w:color w:val="000000"/>
                <w:sz w:val="28"/>
                <w:szCs w:val="28"/>
              </w:rPr>
              <w:t>1</w:t>
            </w:r>
          </w:p>
          <w:p w:rsidR="00062BE6" w:rsidRPr="00062BE6" w:rsidRDefault="00062BE6" w:rsidP="000C5FF9">
            <w:pPr>
              <w:rPr>
                <w:rFonts w:ascii="Times New Roman" w:hAnsi="Times New Roman"/>
                <w:sz w:val="28"/>
                <w:szCs w:val="28"/>
              </w:rPr>
            </w:pPr>
            <w:r w:rsidRPr="00062BE6">
              <w:rPr>
                <w:rFonts w:ascii="Times New Roman" w:hAnsi="Times New Roman"/>
                <w:bCs/>
                <w:iCs/>
                <w:color w:val="000000"/>
                <w:sz w:val="28"/>
                <w:szCs w:val="28"/>
              </w:rPr>
              <w:t xml:space="preserve">к Положению </w:t>
            </w:r>
            <w:r w:rsidRPr="00062BE6">
              <w:rPr>
                <w:rFonts w:ascii="Times New Roman" w:hAnsi="Times New Roman"/>
                <w:sz w:val="28"/>
                <w:szCs w:val="28"/>
              </w:rPr>
              <w:t xml:space="preserve">об оплате труда </w:t>
            </w:r>
            <w:r w:rsidR="000C5FF9">
              <w:rPr>
                <w:rFonts w:ascii="Times New Roman" w:hAnsi="Times New Roman"/>
                <w:sz w:val="28"/>
                <w:szCs w:val="28"/>
              </w:rPr>
              <w:t>р</w:t>
            </w:r>
            <w:r w:rsidRPr="00062BE6">
              <w:rPr>
                <w:rFonts w:ascii="Times New Roman" w:hAnsi="Times New Roman"/>
                <w:sz w:val="28"/>
                <w:szCs w:val="28"/>
              </w:rPr>
              <w:t xml:space="preserve">аботников муниципальных учреждений культуры </w:t>
            </w:r>
            <w:r w:rsidR="000C5FF9">
              <w:rPr>
                <w:rFonts w:ascii="Times New Roman" w:hAnsi="Times New Roman"/>
                <w:sz w:val="28"/>
                <w:szCs w:val="28"/>
              </w:rPr>
              <w:t>Бойкопонурского сельского</w:t>
            </w:r>
            <w:r w:rsidR="00065226">
              <w:rPr>
                <w:rFonts w:ascii="Times New Roman" w:hAnsi="Times New Roman"/>
                <w:sz w:val="28"/>
                <w:szCs w:val="28"/>
              </w:rPr>
              <w:t xml:space="preserve"> </w:t>
            </w:r>
            <w:r w:rsidR="000C5FF9">
              <w:rPr>
                <w:rFonts w:ascii="Times New Roman" w:hAnsi="Times New Roman"/>
                <w:sz w:val="28"/>
                <w:szCs w:val="28"/>
              </w:rPr>
              <w:t>п</w:t>
            </w:r>
            <w:r w:rsidRPr="00062BE6">
              <w:rPr>
                <w:rFonts w:ascii="Times New Roman" w:hAnsi="Times New Roman"/>
                <w:sz w:val="28"/>
                <w:szCs w:val="28"/>
              </w:rPr>
              <w:t>оселения Калининского района</w:t>
            </w:r>
          </w:p>
          <w:p w:rsidR="00062BE6" w:rsidRDefault="00062BE6" w:rsidP="00062BE6">
            <w:pPr>
              <w:spacing w:line="259" w:lineRule="auto"/>
              <w:rPr>
                <w:rFonts w:ascii="Times New Roman" w:hAnsi="Times New Roman"/>
                <w:bCs/>
                <w:iCs/>
                <w:color w:val="000000"/>
                <w:sz w:val="28"/>
                <w:szCs w:val="28"/>
              </w:rPr>
            </w:pPr>
          </w:p>
        </w:tc>
      </w:tr>
    </w:tbl>
    <w:p w:rsidR="00062BE6" w:rsidRPr="00287A55" w:rsidRDefault="00062BE6" w:rsidP="00062BE6">
      <w:pPr>
        <w:tabs>
          <w:tab w:val="left" w:pos="3171"/>
        </w:tabs>
        <w:spacing w:line="259" w:lineRule="auto"/>
        <w:rPr>
          <w:bCs/>
          <w:iCs/>
          <w:color w:val="000000"/>
          <w:sz w:val="28"/>
          <w:szCs w:val="28"/>
        </w:rPr>
      </w:pPr>
    </w:p>
    <w:p w:rsidR="00062BE6" w:rsidRPr="00CD02AC" w:rsidRDefault="00062BE6" w:rsidP="00062BE6">
      <w:pPr>
        <w:tabs>
          <w:tab w:val="left" w:pos="709"/>
        </w:tabs>
        <w:spacing w:line="259" w:lineRule="auto"/>
        <w:jc w:val="center"/>
        <w:rPr>
          <w:b/>
          <w:sz w:val="28"/>
          <w:szCs w:val="28"/>
        </w:rPr>
      </w:pPr>
      <w:r w:rsidRPr="00CD02AC">
        <w:rPr>
          <w:b/>
          <w:sz w:val="28"/>
          <w:szCs w:val="28"/>
        </w:rPr>
        <w:t>ПОРЯДОК</w:t>
      </w:r>
    </w:p>
    <w:p w:rsidR="00062BE6" w:rsidRDefault="00062BE6" w:rsidP="00062BE6">
      <w:pPr>
        <w:tabs>
          <w:tab w:val="left" w:pos="709"/>
        </w:tabs>
        <w:spacing w:line="259" w:lineRule="auto"/>
        <w:jc w:val="center"/>
        <w:rPr>
          <w:b/>
          <w:sz w:val="28"/>
          <w:szCs w:val="28"/>
        </w:rPr>
      </w:pPr>
      <w:r w:rsidRPr="00CD02AC">
        <w:rPr>
          <w:b/>
          <w:sz w:val="28"/>
          <w:szCs w:val="28"/>
        </w:rPr>
        <w:t xml:space="preserve">исчисления размера средней заработной платы для определения </w:t>
      </w:r>
    </w:p>
    <w:p w:rsidR="00062BE6" w:rsidRDefault="00062BE6" w:rsidP="00062BE6">
      <w:pPr>
        <w:tabs>
          <w:tab w:val="left" w:pos="709"/>
        </w:tabs>
        <w:spacing w:line="259" w:lineRule="auto"/>
        <w:jc w:val="center"/>
        <w:rPr>
          <w:b/>
          <w:sz w:val="28"/>
          <w:szCs w:val="28"/>
        </w:rPr>
      </w:pPr>
      <w:r w:rsidRPr="00CD02AC">
        <w:rPr>
          <w:b/>
          <w:sz w:val="28"/>
          <w:szCs w:val="28"/>
        </w:rPr>
        <w:t>размера должностного оклада руководителя муниципального</w:t>
      </w:r>
    </w:p>
    <w:p w:rsidR="00062BE6" w:rsidRPr="00062BE6" w:rsidRDefault="00062BE6" w:rsidP="00062BE6">
      <w:pPr>
        <w:tabs>
          <w:tab w:val="left" w:pos="709"/>
        </w:tabs>
        <w:spacing w:line="259" w:lineRule="auto"/>
        <w:jc w:val="center"/>
        <w:rPr>
          <w:b/>
          <w:sz w:val="28"/>
          <w:szCs w:val="28"/>
        </w:rPr>
      </w:pPr>
      <w:r w:rsidRPr="00CD02AC">
        <w:rPr>
          <w:b/>
          <w:sz w:val="28"/>
          <w:szCs w:val="28"/>
        </w:rPr>
        <w:t xml:space="preserve"> учреждения </w:t>
      </w:r>
      <w:r w:rsidR="00C22132" w:rsidRPr="00C22132">
        <w:rPr>
          <w:b/>
          <w:sz w:val="28"/>
          <w:szCs w:val="28"/>
        </w:rPr>
        <w:t>Бойкопонурского</w:t>
      </w:r>
      <w:r w:rsidRPr="00C22132">
        <w:rPr>
          <w:b/>
          <w:sz w:val="28"/>
          <w:szCs w:val="28"/>
        </w:rPr>
        <w:t xml:space="preserve"> </w:t>
      </w:r>
      <w:r w:rsidRPr="00062BE6">
        <w:rPr>
          <w:b/>
          <w:sz w:val="28"/>
          <w:szCs w:val="28"/>
        </w:rPr>
        <w:t>сельского поселения Калининского района</w:t>
      </w:r>
    </w:p>
    <w:p w:rsidR="00062BE6" w:rsidRPr="008C38F1" w:rsidRDefault="00062BE6" w:rsidP="00062BE6">
      <w:pPr>
        <w:tabs>
          <w:tab w:val="left" w:pos="709"/>
        </w:tabs>
        <w:spacing w:line="259" w:lineRule="auto"/>
        <w:jc w:val="center"/>
        <w:rPr>
          <w:rFonts w:eastAsiaTheme="minorHAnsi"/>
          <w:sz w:val="28"/>
          <w:szCs w:val="28"/>
          <w:lang w:eastAsia="en-US"/>
        </w:rPr>
      </w:pPr>
    </w:p>
    <w:p w:rsidR="00062BE6" w:rsidRPr="0027406C" w:rsidRDefault="00062BE6" w:rsidP="0027406C">
      <w:pPr>
        <w:tabs>
          <w:tab w:val="left" w:pos="709"/>
        </w:tabs>
        <w:spacing w:line="259" w:lineRule="auto"/>
        <w:ind w:firstLine="709"/>
        <w:jc w:val="both"/>
        <w:rPr>
          <w:sz w:val="28"/>
          <w:szCs w:val="28"/>
        </w:rPr>
      </w:pPr>
      <w:r w:rsidRPr="0027406C">
        <w:rPr>
          <w:rFonts w:eastAsiaTheme="minorHAnsi"/>
          <w:sz w:val="28"/>
          <w:szCs w:val="28"/>
          <w:lang w:eastAsia="en-US"/>
        </w:rPr>
        <w:t xml:space="preserve"> 1. Порядок исчисления размера средней заработной платы для определения размера должностного оклада руководителя </w:t>
      </w:r>
      <w:r w:rsidR="0027406C" w:rsidRPr="0027406C">
        <w:rPr>
          <w:sz w:val="28"/>
          <w:szCs w:val="28"/>
        </w:rPr>
        <w:t>муниципального</w:t>
      </w:r>
      <w:r w:rsidR="0027406C">
        <w:rPr>
          <w:sz w:val="28"/>
          <w:szCs w:val="28"/>
        </w:rPr>
        <w:t xml:space="preserve"> </w:t>
      </w:r>
      <w:r w:rsidR="0027406C" w:rsidRPr="0027406C">
        <w:rPr>
          <w:sz w:val="28"/>
          <w:szCs w:val="28"/>
        </w:rPr>
        <w:t xml:space="preserve">учреждения </w:t>
      </w:r>
      <w:r w:rsidR="00C22132">
        <w:rPr>
          <w:sz w:val="28"/>
          <w:szCs w:val="28"/>
        </w:rPr>
        <w:t>Бойкопонур</w:t>
      </w:r>
      <w:r w:rsidR="00C22132" w:rsidRPr="00062BE6">
        <w:rPr>
          <w:sz w:val="28"/>
          <w:szCs w:val="28"/>
        </w:rPr>
        <w:t>ского</w:t>
      </w:r>
      <w:r w:rsidR="0027406C" w:rsidRPr="0027406C">
        <w:rPr>
          <w:sz w:val="28"/>
          <w:szCs w:val="28"/>
        </w:rPr>
        <w:t xml:space="preserve"> сельского поселения Калининского района</w:t>
      </w:r>
      <w:r w:rsidRPr="0027406C">
        <w:rPr>
          <w:rFonts w:eastAsiaTheme="minorHAnsi"/>
          <w:sz w:val="28"/>
          <w:szCs w:val="28"/>
          <w:lang w:eastAsia="en-US"/>
        </w:rPr>
        <w:t xml:space="preserve"> (далее - Порядок) определяет правила исчисления средней заработной платы для определения размера должностного оклада руководителя муниципального учреждения.</w:t>
      </w:r>
    </w:p>
    <w:p w:rsidR="00062BE6"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2</w:t>
      </w:r>
      <w:r w:rsidRPr="008C38F1">
        <w:rPr>
          <w:rFonts w:eastAsiaTheme="minorHAnsi"/>
          <w:sz w:val="28"/>
          <w:szCs w:val="28"/>
          <w:lang w:eastAsia="en-US"/>
        </w:rPr>
        <w:t>.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заместителей, и работников, должностной оклад которых устанавливается от должностного оклада руководителя, его заместителей.</w:t>
      </w:r>
    </w:p>
    <w:p w:rsidR="00062BE6"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1243B3">
        <w:rPr>
          <w:rFonts w:eastAsiaTheme="minorHAnsi"/>
          <w:sz w:val="28"/>
          <w:szCs w:val="28"/>
          <w:lang w:eastAsia="en-US"/>
        </w:rPr>
        <w:t>2.1. Должностной оклад заместителей руководителя учреждения определяется трудовым договором или дополнительным соглашением к нему в кратном отношении к средней заработной плате ра</w:t>
      </w:r>
      <w:r>
        <w:rPr>
          <w:rFonts w:eastAsiaTheme="minorHAnsi"/>
          <w:sz w:val="28"/>
          <w:szCs w:val="28"/>
          <w:lang w:eastAsia="en-US"/>
        </w:rPr>
        <w:t>б</w:t>
      </w:r>
      <w:r w:rsidRPr="001243B3">
        <w:rPr>
          <w:rFonts w:eastAsiaTheme="minorHAnsi"/>
          <w:sz w:val="28"/>
          <w:szCs w:val="28"/>
          <w:lang w:eastAsia="en-US"/>
        </w:rPr>
        <w:t>отников учреждения и составляет до 5 размеров указанной средней заработной платы.</w:t>
      </w:r>
    </w:p>
    <w:p w:rsidR="00062BE6" w:rsidRPr="001243B3" w:rsidRDefault="00062BE6" w:rsidP="0027406C">
      <w:pPr>
        <w:ind w:firstLine="539"/>
        <w:jc w:val="both"/>
        <w:rPr>
          <w:rFonts w:eastAsiaTheme="minorHAnsi"/>
          <w:sz w:val="28"/>
          <w:szCs w:val="28"/>
          <w:lang w:eastAsia="en-US"/>
        </w:rPr>
      </w:pPr>
      <w:r>
        <w:rPr>
          <w:rFonts w:eastAsiaTheme="minorHAnsi"/>
          <w:sz w:val="28"/>
          <w:szCs w:val="28"/>
          <w:lang w:eastAsia="en-US"/>
        </w:rPr>
        <w:t xml:space="preserve">3. </w:t>
      </w:r>
      <w:r w:rsidRPr="001243B3">
        <w:rPr>
          <w:rFonts w:eastAsiaTheme="minorHAnsi"/>
          <w:sz w:val="28"/>
          <w:szCs w:val="28"/>
          <w:lang w:eastAsia="en-US"/>
        </w:rPr>
        <w:t>Кратность устанавливается главным распорядителем бюджетных средств, в ведении которого находится учреждение, и определяется с учетом:</w:t>
      </w:r>
    </w:p>
    <w:p w:rsidR="00062BE6" w:rsidRPr="001243B3" w:rsidRDefault="00062BE6" w:rsidP="0027406C">
      <w:pPr>
        <w:ind w:firstLine="539"/>
        <w:jc w:val="both"/>
        <w:rPr>
          <w:rFonts w:eastAsiaTheme="minorHAnsi"/>
          <w:sz w:val="28"/>
          <w:szCs w:val="28"/>
          <w:lang w:eastAsia="en-US"/>
        </w:rPr>
      </w:pPr>
      <w:r w:rsidRPr="001243B3">
        <w:rPr>
          <w:rFonts w:eastAsiaTheme="minorHAnsi"/>
          <w:sz w:val="28"/>
          <w:szCs w:val="28"/>
          <w:lang w:eastAsia="en-US"/>
        </w:rPr>
        <w:t>социальной значимости учреждения или общественной значимости результатов его деятельности;</w:t>
      </w:r>
    </w:p>
    <w:p w:rsidR="00062BE6" w:rsidRPr="001243B3" w:rsidRDefault="00062BE6" w:rsidP="0027406C">
      <w:pPr>
        <w:ind w:firstLine="539"/>
        <w:jc w:val="both"/>
        <w:rPr>
          <w:rFonts w:eastAsiaTheme="minorHAnsi"/>
          <w:sz w:val="28"/>
          <w:szCs w:val="28"/>
          <w:lang w:eastAsia="en-US"/>
        </w:rPr>
      </w:pPr>
      <w:r w:rsidRPr="001243B3">
        <w:rPr>
          <w:rFonts w:eastAsiaTheme="minorHAnsi"/>
          <w:sz w:val="28"/>
          <w:szCs w:val="28"/>
          <w:lang w:eastAsia="en-US"/>
        </w:rPr>
        <w:t>объема и качества оказываемых учреждением услуг (выполняемых работ);</w:t>
      </w:r>
    </w:p>
    <w:p w:rsidR="00062BE6" w:rsidRPr="001243B3" w:rsidRDefault="00062BE6" w:rsidP="0027406C">
      <w:pPr>
        <w:ind w:firstLine="539"/>
        <w:jc w:val="both"/>
        <w:rPr>
          <w:rFonts w:eastAsiaTheme="minorHAnsi"/>
          <w:sz w:val="28"/>
          <w:szCs w:val="28"/>
          <w:lang w:eastAsia="en-US"/>
        </w:rPr>
      </w:pPr>
      <w:r w:rsidRPr="001243B3">
        <w:rPr>
          <w:rFonts w:eastAsiaTheme="minorHAnsi"/>
          <w:sz w:val="28"/>
          <w:szCs w:val="28"/>
          <w:lang w:eastAsia="en-US"/>
        </w:rPr>
        <w:t>масштабов управления муниципальным имуществом, финансовыми и кадровыми ресурсами учреждения.</w:t>
      </w:r>
    </w:p>
    <w:p w:rsidR="0047648C" w:rsidRDefault="00062BE6" w:rsidP="0027406C">
      <w:pPr>
        <w:ind w:firstLine="539"/>
        <w:jc w:val="both"/>
        <w:rPr>
          <w:rFonts w:eastAsiaTheme="minorHAnsi"/>
          <w:sz w:val="28"/>
          <w:szCs w:val="28"/>
          <w:lang w:eastAsia="en-US"/>
        </w:rPr>
      </w:pPr>
      <w:r>
        <w:rPr>
          <w:rFonts w:eastAsiaTheme="minorHAnsi"/>
          <w:sz w:val="28"/>
          <w:szCs w:val="28"/>
          <w:lang w:eastAsia="en-US"/>
        </w:rPr>
        <w:t xml:space="preserve"> 4. </w:t>
      </w:r>
      <w:r w:rsidRPr="001243B3">
        <w:rPr>
          <w:rFonts w:eastAsiaTheme="minorHAnsi"/>
          <w:sz w:val="28"/>
          <w:szCs w:val="28"/>
          <w:lang w:eastAsia="en-US"/>
        </w:rPr>
        <w:t xml:space="preserve">Предельный уровень соотношения средней заработной платы руководителей, его заместителей учреждений (с учетом всех видов выплат из всех источников финансирования) и средней заработной платы работников </w:t>
      </w:r>
    </w:p>
    <w:p w:rsidR="0047648C" w:rsidRDefault="0047648C" w:rsidP="0047648C">
      <w:pPr>
        <w:ind w:firstLine="539"/>
        <w:jc w:val="center"/>
        <w:rPr>
          <w:rFonts w:eastAsiaTheme="minorHAnsi"/>
          <w:sz w:val="28"/>
          <w:szCs w:val="28"/>
          <w:lang w:eastAsia="en-US"/>
        </w:rPr>
      </w:pPr>
      <w:r>
        <w:rPr>
          <w:rFonts w:eastAsiaTheme="minorHAnsi"/>
          <w:sz w:val="28"/>
          <w:szCs w:val="28"/>
          <w:lang w:eastAsia="en-US"/>
        </w:rPr>
        <w:lastRenderedPageBreak/>
        <w:t>2</w:t>
      </w:r>
    </w:p>
    <w:p w:rsidR="00062BE6" w:rsidRDefault="00062BE6" w:rsidP="0047648C">
      <w:pPr>
        <w:jc w:val="both"/>
        <w:rPr>
          <w:rFonts w:eastAsiaTheme="minorHAnsi"/>
          <w:sz w:val="28"/>
          <w:szCs w:val="28"/>
          <w:lang w:eastAsia="en-US"/>
        </w:rPr>
      </w:pPr>
      <w:r w:rsidRPr="001243B3">
        <w:rPr>
          <w:rFonts w:eastAsiaTheme="minorHAnsi"/>
          <w:sz w:val="28"/>
          <w:szCs w:val="28"/>
          <w:lang w:eastAsia="en-US"/>
        </w:rPr>
        <w:t>учреждений (без руководителя, его заместителя с учетом всех видов выплат из всех источников финансирования) устанавливается в кратности до 4.</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 xml:space="preserve">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w:t>
      </w:r>
      <w:r w:rsidRPr="00151A35">
        <w:rPr>
          <w:rFonts w:eastAsiaTheme="minorHAnsi"/>
          <w:sz w:val="28"/>
          <w:szCs w:val="28"/>
          <w:lang w:eastAsia="en-US"/>
        </w:rPr>
        <w:t>полученных от иной приносящей доход деятельности.</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При расчете средней заработной платы не учитываются выплаты компенсационного характера работников.</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5</w:t>
      </w:r>
      <w:r w:rsidRPr="008C38F1">
        <w:rPr>
          <w:rFonts w:eastAsiaTheme="minorHAnsi"/>
          <w:sz w:val="28"/>
          <w:szCs w:val="28"/>
          <w:lang w:eastAsia="en-US"/>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w:t>
      </w:r>
      <w:r>
        <w:rPr>
          <w:rFonts w:eastAsiaTheme="minorHAnsi"/>
          <w:sz w:val="28"/>
          <w:szCs w:val="28"/>
          <w:lang w:eastAsia="en-US"/>
        </w:rPr>
        <w:t>одителя учреждения определяется управлением культуры</w:t>
      </w:r>
      <w:r w:rsidRPr="008C38F1">
        <w:rPr>
          <w:rFonts w:eastAsiaTheme="minorHAnsi"/>
          <w:sz w:val="28"/>
          <w:szCs w:val="28"/>
          <w:lang w:eastAsia="en-US"/>
        </w:rPr>
        <w:t>.</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6</w:t>
      </w:r>
      <w:r w:rsidRPr="008C38F1">
        <w:rPr>
          <w:rFonts w:eastAsiaTheme="minorHAnsi"/>
          <w:sz w:val="28"/>
          <w:szCs w:val="28"/>
          <w:lang w:eastAsia="en-US"/>
        </w:rPr>
        <w:t>.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7</w:t>
      </w:r>
      <w:r w:rsidRPr="008C38F1">
        <w:rPr>
          <w:rFonts w:eastAsiaTheme="minorHAnsi"/>
          <w:sz w:val="28"/>
          <w:szCs w:val="28"/>
          <w:lang w:eastAsia="en-US"/>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062BE6" w:rsidRPr="008C38F1" w:rsidRDefault="00062BE6" w:rsidP="0027406C">
      <w:pPr>
        <w:tabs>
          <w:tab w:val="left" w:pos="709"/>
        </w:tabs>
        <w:ind w:firstLine="539"/>
        <w:jc w:val="both"/>
        <w:rPr>
          <w:rFonts w:eastAsiaTheme="minorHAnsi"/>
          <w:sz w:val="28"/>
          <w:szCs w:val="28"/>
          <w:lang w:eastAsia="en-US"/>
        </w:rPr>
      </w:pPr>
      <w:r>
        <w:rPr>
          <w:rFonts w:eastAsiaTheme="minorHAnsi"/>
          <w:sz w:val="28"/>
          <w:szCs w:val="28"/>
          <w:lang w:eastAsia="en-US"/>
        </w:rPr>
        <w:t xml:space="preserve"> 8</w:t>
      </w:r>
      <w:r w:rsidRPr="008C38F1">
        <w:rPr>
          <w:rFonts w:eastAsiaTheme="minorHAnsi"/>
          <w:sz w:val="28"/>
          <w:szCs w:val="28"/>
          <w:lang w:eastAsia="en-US"/>
        </w:rPr>
        <w:t>.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47648C" w:rsidRDefault="00062BE6" w:rsidP="0027406C">
      <w:pPr>
        <w:tabs>
          <w:tab w:val="left" w:pos="709"/>
        </w:tabs>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 xml:space="preserve">В численности работников учреждения, работающих на условиях полного рабочего времени, за каждый календарный день месяца учитываются работники </w:t>
      </w:r>
    </w:p>
    <w:p w:rsidR="0047648C" w:rsidRDefault="0047648C" w:rsidP="0027406C">
      <w:pPr>
        <w:tabs>
          <w:tab w:val="left" w:pos="709"/>
        </w:tabs>
        <w:ind w:firstLine="539"/>
        <w:jc w:val="both"/>
        <w:rPr>
          <w:rFonts w:eastAsiaTheme="minorHAnsi"/>
          <w:sz w:val="28"/>
          <w:szCs w:val="28"/>
          <w:lang w:eastAsia="en-US"/>
        </w:rPr>
      </w:pPr>
    </w:p>
    <w:p w:rsidR="0047648C" w:rsidRDefault="0047648C" w:rsidP="0047648C">
      <w:pPr>
        <w:tabs>
          <w:tab w:val="left" w:pos="709"/>
        </w:tabs>
        <w:ind w:firstLine="539"/>
        <w:jc w:val="center"/>
        <w:rPr>
          <w:rFonts w:eastAsiaTheme="minorHAnsi"/>
          <w:sz w:val="28"/>
          <w:szCs w:val="28"/>
          <w:lang w:eastAsia="en-US"/>
        </w:rPr>
      </w:pPr>
      <w:r>
        <w:rPr>
          <w:rFonts w:eastAsiaTheme="minorHAnsi"/>
          <w:sz w:val="28"/>
          <w:szCs w:val="28"/>
          <w:lang w:eastAsia="en-US"/>
        </w:rPr>
        <w:lastRenderedPageBreak/>
        <w:t>3</w:t>
      </w:r>
    </w:p>
    <w:p w:rsidR="00062BE6" w:rsidRPr="008C38F1" w:rsidRDefault="00062BE6" w:rsidP="0047648C">
      <w:pPr>
        <w:tabs>
          <w:tab w:val="left" w:pos="709"/>
        </w:tabs>
        <w:jc w:val="both"/>
        <w:rPr>
          <w:rFonts w:eastAsiaTheme="minorHAnsi"/>
          <w:sz w:val="28"/>
          <w:szCs w:val="28"/>
          <w:lang w:eastAsia="en-US"/>
        </w:rPr>
      </w:pPr>
      <w:r w:rsidRPr="008C38F1">
        <w:rPr>
          <w:rFonts w:eastAsiaTheme="minorHAnsi"/>
          <w:sz w:val="28"/>
          <w:szCs w:val="28"/>
          <w:lang w:eastAsia="en-US"/>
        </w:rPr>
        <w:t>учреждения, фактически работающие на основании табеля учета рабочего времени работников.</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bookmarkStart w:id="9" w:name="Par36"/>
      <w:bookmarkEnd w:id="9"/>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9</w:t>
      </w:r>
      <w:r w:rsidRPr="008C38F1">
        <w:rPr>
          <w:rFonts w:eastAsiaTheme="minorHAnsi"/>
          <w:sz w:val="28"/>
          <w:szCs w:val="28"/>
          <w:lang w:eastAsia="en-US"/>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Расчет средней численности этой категории работников производится в следующем порядке:</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062BE6"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 xml:space="preserve">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w:t>
      </w:r>
      <w:r>
        <w:rPr>
          <w:rFonts w:eastAsiaTheme="minorHAnsi"/>
          <w:sz w:val="28"/>
          <w:szCs w:val="28"/>
          <w:lang w:eastAsia="en-US"/>
        </w:rPr>
        <w:t>по календарю в отчетном месяце.</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10</w:t>
      </w:r>
      <w:r w:rsidRPr="008C38F1">
        <w:rPr>
          <w:rFonts w:eastAsiaTheme="minorHAnsi"/>
          <w:sz w:val="28"/>
          <w:szCs w:val="28"/>
          <w:lang w:eastAsia="en-US"/>
        </w:rPr>
        <w:t>.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w:t>
      </w:r>
    </w:p>
    <w:p w:rsidR="00062BE6" w:rsidRDefault="00062BE6" w:rsidP="0027406C">
      <w:pPr>
        <w:jc w:val="both"/>
        <w:rPr>
          <w:rFonts w:eastAsiaTheme="minorHAnsi"/>
          <w:sz w:val="28"/>
          <w:szCs w:val="28"/>
          <w:lang w:eastAsia="en-US"/>
        </w:rPr>
      </w:pPr>
    </w:p>
    <w:p w:rsidR="00062BE6" w:rsidRDefault="00062BE6" w:rsidP="00062BE6">
      <w:pPr>
        <w:rPr>
          <w:rFonts w:eastAsiaTheme="minorHAnsi"/>
          <w:sz w:val="28"/>
          <w:szCs w:val="28"/>
          <w:lang w:eastAsia="en-US"/>
        </w:rPr>
      </w:pPr>
    </w:p>
    <w:p w:rsidR="00062BE6" w:rsidRPr="00C62A7E" w:rsidRDefault="00062BE6" w:rsidP="00062BE6">
      <w:pPr>
        <w:rPr>
          <w:rFonts w:eastAsiaTheme="minorHAnsi"/>
          <w:sz w:val="28"/>
          <w:szCs w:val="28"/>
          <w:lang w:eastAsia="en-US"/>
        </w:rPr>
      </w:pPr>
    </w:p>
    <w:bookmarkEnd w:id="7"/>
    <w:bookmarkEnd w:id="8"/>
    <w:p w:rsidR="000C5FF9" w:rsidRDefault="000C5FF9" w:rsidP="000C5FF9">
      <w:pPr>
        <w:tabs>
          <w:tab w:val="left" w:pos="2985"/>
        </w:tabs>
        <w:jc w:val="both"/>
        <w:rPr>
          <w:sz w:val="28"/>
          <w:szCs w:val="28"/>
        </w:rPr>
      </w:pPr>
      <w:r>
        <w:rPr>
          <w:sz w:val="28"/>
          <w:szCs w:val="28"/>
        </w:rPr>
        <w:t xml:space="preserve">Начальник финансового отдела администрации </w:t>
      </w:r>
    </w:p>
    <w:p w:rsidR="000C5FF9" w:rsidRDefault="000C5FF9" w:rsidP="000C5FF9">
      <w:pPr>
        <w:tabs>
          <w:tab w:val="left" w:pos="2985"/>
        </w:tabs>
        <w:jc w:val="both"/>
        <w:rPr>
          <w:sz w:val="28"/>
          <w:szCs w:val="28"/>
        </w:rPr>
      </w:pPr>
      <w:r>
        <w:rPr>
          <w:sz w:val="28"/>
          <w:szCs w:val="28"/>
        </w:rPr>
        <w:t>Бойкопонур</w:t>
      </w:r>
      <w:r w:rsidRPr="00062BE6">
        <w:rPr>
          <w:sz w:val="28"/>
          <w:szCs w:val="28"/>
        </w:rPr>
        <w:t>ского</w:t>
      </w:r>
      <w:r>
        <w:rPr>
          <w:sz w:val="28"/>
          <w:szCs w:val="28"/>
        </w:rPr>
        <w:t xml:space="preserve"> сельского поселения </w:t>
      </w:r>
    </w:p>
    <w:p w:rsidR="000C5FF9" w:rsidRPr="003631BA" w:rsidRDefault="000C5FF9" w:rsidP="000C5FF9">
      <w:pPr>
        <w:tabs>
          <w:tab w:val="left" w:pos="2985"/>
        </w:tabs>
        <w:jc w:val="both"/>
        <w:rPr>
          <w:sz w:val="28"/>
          <w:szCs w:val="28"/>
        </w:rPr>
      </w:pPr>
      <w:r>
        <w:rPr>
          <w:sz w:val="28"/>
          <w:szCs w:val="28"/>
        </w:rPr>
        <w:t>Калининского района                                                                               О.Г. Очкась</w:t>
      </w:r>
    </w:p>
    <w:p w:rsidR="00062BE6" w:rsidRDefault="00062BE6" w:rsidP="00251790">
      <w:pPr>
        <w:tabs>
          <w:tab w:val="left" w:pos="7740"/>
        </w:tabs>
        <w:ind w:left="4956"/>
        <w:jc w:val="center"/>
        <w:rPr>
          <w:sz w:val="28"/>
          <w:szCs w:val="28"/>
        </w:rPr>
      </w:pPr>
    </w:p>
    <w:p w:rsidR="00062BE6" w:rsidRDefault="00062BE6" w:rsidP="00251790">
      <w:pPr>
        <w:tabs>
          <w:tab w:val="left" w:pos="7740"/>
        </w:tabs>
        <w:ind w:left="4956"/>
        <w:jc w:val="center"/>
        <w:rPr>
          <w:sz w:val="28"/>
          <w:szCs w:val="28"/>
        </w:rPr>
      </w:pPr>
    </w:p>
    <w:p w:rsidR="00062BE6" w:rsidRDefault="00062BE6" w:rsidP="00251790">
      <w:pPr>
        <w:tabs>
          <w:tab w:val="left" w:pos="7740"/>
        </w:tabs>
        <w:ind w:left="4956"/>
        <w:jc w:val="center"/>
        <w:rPr>
          <w:sz w:val="28"/>
          <w:szCs w:val="28"/>
        </w:rPr>
      </w:pPr>
    </w:p>
    <w:p w:rsidR="00FD6275" w:rsidRDefault="00FD6275" w:rsidP="00251790">
      <w:pPr>
        <w:tabs>
          <w:tab w:val="left" w:pos="7740"/>
        </w:tabs>
        <w:ind w:left="4956"/>
        <w:jc w:val="center"/>
        <w:rPr>
          <w:sz w:val="28"/>
          <w:szCs w:val="28"/>
        </w:rPr>
      </w:pPr>
    </w:p>
    <w:p w:rsidR="00FD6275" w:rsidRDefault="00FD6275" w:rsidP="00251790">
      <w:pPr>
        <w:tabs>
          <w:tab w:val="left" w:pos="7740"/>
        </w:tabs>
        <w:ind w:left="4956"/>
        <w:jc w:val="center"/>
        <w:rPr>
          <w:sz w:val="28"/>
          <w:szCs w:val="28"/>
        </w:rPr>
      </w:pPr>
    </w:p>
    <w:p w:rsidR="00FD6275" w:rsidRDefault="00FD6275" w:rsidP="00251790">
      <w:pPr>
        <w:tabs>
          <w:tab w:val="left" w:pos="7740"/>
        </w:tabs>
        <w:ind w:left="4956"/>
        <w:jc w:val="center"/>
        <w:rPr>
          <w:sz w:val="28"/>
          <w:szCs w:val="28"/>
        </w:rPr>
      </w:pPr>
    </w:p>
    <w:p w:rsidR="00FD6275" w:rsidRDefault="00FD6275" w:rsidP="00251790">
      <w:pPr>
        <w:tabs>
          <w:tab w:val="left" w:pos="7740"/>
        </w:tabs>
        <w:ind w:left="4956"/>
        <w:jc w:val="center"/>
        <w:rPr>
          <w:sz w:val="28"/>
          <w:szCs w:val="28"/>
        </w:rPr>
      </w:pPr>
    </w:p>
    <w:p w:rsidR="00062BE6" w:rsidRDefault="00062BE6"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0C5FF9" w:rsidRPr="00832E18" w:rsidRDefault="000C5FF9" w:rsidP="000C5FF9">
      <w:pPr>
        <w:spacing w:line="259" w:lineRule="auto"/>
        <w:ind w:firstLine="4820"/>
        <w:rPr>
          <w:bCs/>
          <w:iCs/>
          <w:color w:val="000000"/>
          <w:sz w:val="28"/>
          <w:szCs w:val="28"/>
        </w:rPr>
      </w:pPr>
      <w:r w:rsidRPr="00832E18">
        <w:rPr>
          <w:bCs/>
          <w:iCs/>
          <w:color w:val="000000"/>
          <w:sz w:val="28"/>
          <w:szCs w:val="28"/>
        </w:rPr>
        <w:lastRenderedPageBreak/>
        <w:t xml:space="preserve">Приложение </w:t>
      </w:r>
      <w:r w:rsidR="0047648C">
        <w:rPr>
          <w:bCs/>
          <w:iCs/>
          <w:color w:val="000000"/>
          <w:sz w:val="28"/>
          <w:szCs w:val="28"/>
        </w:rPr>
        <w:t>2</w:t>
      </w:r>
    </w:p>
    <w:p w:rsidR="000C5FF9" w:rsidRDefault="000C5FF9" w:rsidP="000C5FF9">
      <w:pPr>
        <w:ind w:firstLine="4820"/>
        <w:rPr>
          <w:sz w:val="28"/>
          <w:szCs w:val="28"/>
        </w:rPr>
      </w:pPr>
      <w:r w:rsidRPr="00062BE6">
        <w:rPr>
          <w:bCs/>
          <w:iCs/>
          <w:color w:val="000000"/>
          <w:sz w:val="28"/>
          <w:szCs w:val="28"/>
        </w:rPr>
        <w:t xml:space="preserve">к Положению </w:t>
      </w:r>
      <w:r w:rsidRPr="00062BE6">
        <w:rPr>
          <w:sz w:val="28"/>
          <w:szCs w:val="28"/>
        </w:rPr>
        <w:t>об оплате труда</w:t>
      </w:r>
    </w:p>
    <w:p w:rsidR="000C5FF9" w:rsidRDefault="000C5FF9" w:rsidP="000C5FF9">
      <w:pPr>
        <w:ind w:firstLine="4820"/>
        <w:rPr>
          <w:sz w:val="28"/>
          <w:szCs w:val="28"/>
        </w:rPr>
      </w:pPr>
      <w:r>
        <w:rPr>
          <w:sz w:val="28"/>
          <w:szCs w:val="28"/>
        </w:rPr>
        <w:t>р</w:t>
      </w:r>
      <w:r w:rsidRPr="00062BE6">
        <w:rPr>
          <w:sz w:val="28"/>
          <w:szCs w:val="28"/>
        </w:rPr>
        <w:t xml:space="preserve">аботников муниципальных </w:t>
      </w:r>
    </w:p>
    <w:p w:rsidR="000C5FF9" w:rsidRDefault="000C5FF9" w:rsidP="000C5FF9">
      <w:pPr>
        <w:ind w:firstLine="4820"/>
        <w:rPr>
          <w:sz w:val="28"/>
          <w:szCs w:val="28"/>
        </w:rPr>
      </w:pPr>
      <w:r w:rsidRPr="00062BE6">
        <w:rPr>
          <w:sz w:val="28"/>
          <w:szCs w:val="28"/>
        </w:rPr>
        <w:t xml:space="preserve">учреждений культуры </w:t>
      </w:r>
    </w:p>
    <w:p w:rsidR="000C5FF9" w:rsidRDefault="000C5FF9" w:rsidP="000C5FF9">
      <w:pPr>
        <w:ind w:firstLine="4820"/>
        <w:rPr>
          <w:sz w:val="28"/>
          <w:szCs w:val="28"/>
        </w:rPr>
      </w:pPr>
      <w:r>
        <w:rPr>
          <w:sz w:val="28"/>
          <w:szCs w:val="28"/>
        </w:rPr>
        <w:t>Бойкопонурского сельского п</w:t>
      </w:r>
      <w:r w:rsidRPr="00062BE6">
        <w:rPr>
          <w:sz w:val="28"/>
          <w:szCs w:val="28"/>
        </w:rPr>
        <w:t xml:space="preserve">оселения </w:t>
      </w:r>
    </w:p>
    <w:p w:rsidR="000C5FF9" w:rsidRPr="00062BE6" w:rsidRDefault="000C5FF9" w:rsidP="000C5FF9">
      <w:pPr>
        <w:ind w:firstLine="4820"/>
        <w:rPr>
          <w:sz w:val="28"/>
          <w:szCs w:val="28"/>
        </w:rPr>
      </w:pPr>
      <w:r w:rsidRPr="00062BE6">
        <w:rPr>
          <w:sz w:val="28"/>
          <w:szCs w:val="28"/>
        </w:rPr>
        <w:t>Калининского района</w:t>
      </w:r>
    </w:p>
    <w:p w:rsidR="00480C2B" w:rsidRDefault="00480C2B" w:rsidP="00213B01">
      <w:pPr>
        <w:tabs>
          <w:tab w:val="left" w:pos="5670"/>
        </w:tabs>
        <w:ind w:left="5387"/>
        <w:jc w:val="center"/>
        <w:rPr>
          <w:b/>
          <w:sz w:val="28"/>
          <w:szCs w:val="28"/>
        </w:rPr>
      </w:pPr>
    </w:p>
    <w:p w:rsidR="006C1DFD" w:rsidRDefault="006C1DFD" w:rsidP="00480C2B">
      <w:pPr>
        <w:tabs>
          <w:tab w:val="left" w:pos="5670"/>
        </w:tabs>
        <w:jc w:val="center"/>
        <w:rPr>
          <w:b/>
          <w:sz w:val="28"/>
          <w:szCs w:val="28"/>
        </w:rPr>
      </w:pPr>
    </w:p>
    <w:p w:rsidR="006C1DFD" w:rsidRDefault="006C1DFD" w:rsidP="006C1DFD">
      <w:pPr>
        <w:tabs>
          <w:tab w:val="left" w:pos="5670"/>
        </w:tabs>
        <w:jc w:val="center"/>
        <w:rPr>
          <w:b/>
          <w:sz w:val="28"/>
          <w:szCs w:val="28"/>
        </w:rPr>
      </w:pPr>
      <w:r w:rsidRPr="00191C6D">
        <w:rPr>
          <w:b/>
          <w:sz w:val="28"/>
          <w:szCs w:val="28"/>
        </w:rPr>
        <w:t>ПЕРЕЧЕНЬ ОБЩИХ ПРОФЕССИЙ</w:t>
      </w:r>
      <w:r>
        <w:rPr>
          <w:b/>
          <w:sz w:val="28"/>
          <w:szCs w:val="28"/>
        </w:rPr>
        <w:t xml:space="preserve"> РАБОЧИХ</w:t>
      </w:r>
    </w:p>
    <w:p w:rsidR="006C1DFD" w:rsidRPr="000B19D9" w:rsidRDefault="006C1DFD" w:rsidP="006C1DFD">
      <w:pPr>
        <w:tabs>
          <w:tab w:val="left" w:pos="5670"/>
        </w:tabs>
        <w:jc w:val="center"/>
        <w:rPr>
          <w:sz w:val="28"/>
          <w:szCs w:val="28"/>
        </w:rPr>
      </w:pPr>
      <w:r w:rsidRPr="00191C6D">
        <w:rPr>
          <w:b/>
          <w:sz w:val="28"/>
          <w:szCs w:val="28"/>
        </w:rPr>
        <w:t xml:space="preserve"> муниципальных </w:t>
      </w:r>
      <w:r>
        <w:rPr>
          <w:b/>
          <w:sz w:val="28"/>
          <w:szCs w:val="28"/>
        </w:rPr>
        <w:t xml:space="preserve">учреждений </w:t>
      </w:r>
      <w:r w:rsidR="00C22132" w:rsidRPr="00C22132">
        <w:rPr>
          <w:b/>
          <w:sz w:val="28"/>
          <w:szCs w:val="28"/>
        </w:rPr>
        <w:t>Бойкопонурского</w:t>
      </w:r>
      <w:r>
        <w:rPr>
          <w:b/>
          <w:sz w:val="28"/>
          <w:szCs w:val="28"/>
        </w:rPr>
        <w:t xml:space="preserve"> сельского поселения Калининского района</w:t>
      </w:r>
    </w:p>
    <w:p w:rsidR="00480C2B" w:rsidRPr="000B19D9" w:rsidRDefault="00480C2B" w:rsidP="00480C2B">
      <w:pPr>
        <w:ind w:firstLine="900"/>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83"/>
        <w:gridCol w:w="6804"/>
      </w:tblGrid>
      <w:tr w:rsidR="00480C2B" w:rsidRPr="00811307" w:rsidTr="00480C2B">
        <w:tc>
          <w:tcPr>
            <w:tcW w:w="2660" w:type="dxa"/>
          </w:tcPr>
          <w:p w:rsidR="00480C2B" w:rsidRPr="00811307" w:rsidRDefault="00480C2B" w:rsidP="00E7703D">
            <w:pPr>
              <w:jc w:val="center"/>
              <w:rPr>
                <w:sz w:val="28"/>
                <w:szCs w:val="28"/>
              </w:rPr>
            </w:pPr>
            <w:r w:rsidRPr="00811307">
              <w:rPr>
                <w:sz w:val="28"/>
                <w:szCs w:val="28"/>
              </w:rPr>
              <w:t>Квалификационный уровень</w:t>
            </w:r>
          </w:p>
        </w:tc>
        <w:tc>
          <w:tcPr>
            <w:tcW w:w="7087" w:type="dxa"/>
            <w:gridSpan w:val="2"/>
          </w:tcPr>
          <w:p w:rsidR="00480C2B" w:rsidRPr="00811307" w:rsidRDefault="00480C2B" w:rsidP="00E7703D">
            <w:pPr>
              <w:jc w:val="center"/>
              <w:rPr>
                <w:sz w:val="28"/>
                <w:szCs w:val="28"/>
              </w:rPr>
            </w:pPr>
            <w:r w:rsidRPr="00811307">
              <w:rPr>
                <w:sz w:val="28"/>
                <w:szCs w:val="28"/>
              </w:rPr>
              <w:t xml:space="preserve">Профессии рабочих, отнесенных </w:t>
            </w:r>
          </w:p>
          <w:p w:rsidR="00480C2B" w:rsidRPr="00811307" w:rsidRDefault="00480C2B" w:rsidP="00E7703D">
            <w:pPr>
              <w:jc w:val="center"/>
              <w:rPr>
                <w:sz w:val="28"/>
                <w:szCs w:val="28"/>
              </w:rPr>
            </w:pPr>
            <w:r w:rsidRPr="00811307">
              <w:rPr>
                <w:sz w:val="28"/>
                <w:szCs w:val="28"/>
              </w:rPr>
              <w:t>к квалификационным уровням</w:t>
            </w:r>
          </w:p>
        </w:tc>
      </w:tr>
      <w:tr w:rsidR="00480C2B" w:rsidRPr="00811307" w:rsidTr="00480C2B">
        <w:trPr>
          <w:trHeight w:val="533"/>
        </w:trPr>
        <w:tc>
          <w:tcPr>
            <w:tcW w:w="9747" w:type="dxa"/>
            <w:gridSpan w:val="3"/>
            <w:vAlign w:val="center"/>
          </w:tcPr>
          <w:p w:rsidR="00480C2B" w:rsidRPr="000C5FF9" w:rsidRDefault="00480C2B" w:rsidP="00E7703D">
            <w:pPr>
              <w:jc w:val="center"/>
              <w:rPr>
                <w:sz w:val="28"/>
                <w:szCs w:val="28"/>
              </w:rPr>
            </w:pPr>
            <w:r w:rsidRPr="000C5FF9">
              <w:rPr>
                <w:sz w:val="28"/>
                <w:szCs w:val="28"/>
              </w:rPr>
              <w:t>1. Общие профессии рабочих первого уровня</w:t>
            </w:r>
          </w:p>
        </w:tc>
      </w:tr>
      <w:tr w:rsidR="00480C2B" w:rsidRPr="00811307" w:rsidTr="006C1DFD">
        <w:tc>
          <w:tcPr>
            <w:tcW w:w="2943" w:type="dxa"/>
            <w:gridSpan w:val="2"/>
            <w:vMerge w:val="restart"/>
            <w:vAlign w:val="center"/>
          </w:tcPr>
          <w:p w:rsidR="00480C2B" w:rsidRPr="00811307" w:rsidRDefault="00480C2B" w:rsidP="006C1DFD">
            <w:pPr>
              <w:rPr>
                <w:sz w:val="28"/>
                <w:szCs w:val="28"/>
              </w:rPr>
            </w:pPr>
            <w:r w:rsidRPr="00811307">
              <w:rPr>
                <w:sz w:val="28"/>
                <w:szCs w:val="28"/>
              </w:rPr>
              <w:t>1 квалификационный уровень</w:t>
            </w:r>
          </w:p>
          <w:p w:rsidR="00480C2B" w:rsidRPr="00811307" w:rsidRDefault="00480C2B" w:rsidP="006C1DFD">
            <w:pPr>
              <w:rPr>
                <w:sz w:val="28"/>
                <w:szCs w:val="28"/>
              </w:rPr>
            </w:pPr>
          </w:p>
        </w:tc>
        <w:tc>
          <w:tcPr>
            <w:tcW w:w="6804" w:type="dxa"/>
          </w:tcPr>
          <w:p w:rsidR="00480C2B" w:rsidRPr="00811307" w:rsidRDefault="00480C2B" w:rsidP="00E7703D">
            <w:pPr>
              <w:pStyle w:val="a6"/>
              <w:rPr>
                <w:rFonts w:ascii="Times New Roman" w:hAnsi="Times New Roman" w:cs="Times New Roman"/>
                <w:sz w:val="28"/>
                <w:szCs w:val="28"/>
              </w:rPr>
            </w:pPr>
            <w:r w:rsidRPr="00811307">
              <w:rPr>
                <w:rFonts w:ascii="Times New Roman" w:hAnsi="Times New Roman" w:cs="Times New Roman"/>
                <w:sz w:val="28"/>
                <w:szCs w:val="28"/>
              </w:rPr>
              <w:t xml:space="preserve">Наименования профессий рабочих, по которым предусмотрено присвоение 1 квалификационного разряда: </w:t>
            </w:r>
          </w:p>
          <w:p w:rsidR="00480C2B" w:rsidRPr="00811307" w:rsidRDefault="00480C2B" w:rsidP="00480C2B">
            <w:pPr>
              <w:pStyle w:val="a6"/>
              <w:rPr>
                <w:rFonts w:ascii="Times New Roman" w:hAnsi="Times New Roman" w:cs="Times New Roman"/>
                <w:sz w:val="28"/>
                <w:szCs w:val="28"/>
              </w:rPr>
            </w:pPr>
            <w:r w:rsidRPr="00811307">
              <w:rPr>
                <w:rFonts w:ascii="Times New Roman" w:hAnsi="Times New Roman" w:cs="Times New Roman"/>
                <w:sz w:val="28"/>
                <w:szCs w:val="28"/>
              </w:rPr>
              <w:t>убо</w:t>
            </w:r>
            <w:r w:rsidR="00316475">
              <w:rPr>
                <w:rFonts w:ascii="Times New Roman" w:hAnsi="Times New Roman" w:cs="Times New Roman"/>
                <w:sz w:val="28"/>
                <w:szCs w:val="28"/>
              </w:rPr>
              <w:t>рщик служебных помещений</w:t>
            </w:r>
            <w:r w:rsidR="005A205D">
              <w:rPr>
                <w:rFonts w:ascii="Times New Roman" w:hAnsi="Times New Roman" w:cs="Times New Roman"/>
                <w:sz w:val="28"/>
                <w:szCs w:val="28"/>
              </w:rPr>
              <w:t xml:space="preserve">, дворник, </w:t>
            </w:r>
            <w:r w:rsidR="00893522">
              <w:rPr>
                <w:rFonts w:ascii="Times New Roman" w:hAnsi="Times New Roman" w:cs="Times New Roman"/>
                <w:sz w:val="28"/>
                <w:szCs w:val="28"/>
              </w:rPr>
              <w:t xml:space="preserve">уборщик территорий, </w:t>
            </w:r>
            <w:r w:rsidR="005A205D">
              <w:rPr>
                <w:rFonts w:ascii="Times New Roman" w:hAnsi="Times New Roman" w:cs="Times New Roman"/>
                <w:sz w:val="28"/>
                <w:szCs w:val="28"/>
              </w:rPr>
              <w:t>сторож</w:t>
            </w:r>
            <w:r w:rsidR="00213B01">
              <w:rPr>
                <w:rFonts w:ascii="Times New Roman" w:hAnsi="Times New Roman" w:cs="Times New Roman"/>
                <w:sz w:val="28"/>
                <w:szCs w:val="28"/>
              </w:rPr>
              <w:t xml:space="preserve">, </w:t>
            </w:r>
            <w:r w:rsidR="00213B01" w:rsidRPr="00213B01">
              <w:rPr>
                <w:rFonts w:ascii="Times New Roman" w:hAnsi="Times New Roman" w:cs="Times New Roman"/>
                <w:sz w:val="28"/>
                <w:szCs w:val="28"/>
                <w:lang w:eastAsia="ar-SA"/>
              </w:rPr>
              <w:t>механик по обслуживанию звуковой техники</w:t>
            </w:r>
          </w:p>
        </w:tc>
      </w:tr>
      <w:tr w:rsidR="00480C2B" w:rsidRPr="00811307" w:rsidTr="006C1DFD">
        <w:tc>
          <w:tcPr>
            <w:tcW w:w="2943" w:type="dxa"/>
            <w:gridSpan w:val="2"/>
            <w:vMerge/>
          </w:tcPr>
          <w:p w:rsidR="00480C2B" w:rsidRPr="00811307" w:rsidRDefault="00480C2B" w:rsidP="00E7703D">
            <w:pPr>
              <w:rPr>
                <w:sz w:val="28"/>
                <w:szCs w:val="28"/>
              </w:rPr>
            </w:pPr>
          </w:p>
        </w:tc>
        <w:tc>
          <w:tcPr>
            <w:tcW w:w="6804" w:type="dxa"/>
          </w:tcPr>
          <w:p w:rsidR="00480C2B" w:rsidRPr="00811307" w:rsidRDefault="00480C2B" w:rsidP="00E7703D">
            <w:pPr>
              <w:pStyle w:val="a6"/>
              <w:rPr>
                <w:rFonts w:ascii="Times New Roman" w:hAnsi="Times New Roman" w:cs="Times New Roman"/>
                <w:sz w:val="28"/>
                <w:szCs w:val="28"/>
              </w:rPr>
            </w:pPr>
            <w:r w:rsidRPr="00811307">
              <w:rPr>
                <w:rFonts w:ascii="Times New Roman" w:hAnsi="Times New Roman" w:cs="Times New Roman"/>
                <w:sz w:val="28"/>
                <w:szCs w:val="28"/>
              </w:rPr>
              <w:t xml:space="preserve">Наименования профессий рабочих, по которым предусмотрено присвоение 2 квалификационного разряда: </w:t>
            </w:r>
          </w:p>
          <w:p w:rsidR="00480C2B" w:rsidRPr="00811307" w:rsidRDefault="00480C2B" w:rsidP="00316475">
            <w:pPr>
              <w:pStyle w:val="a6"/>
              <w:rPr>
                <w:rFonts w:ascii="Times New Roman" w:hAnsi="Times New Roman" w:cs="Times New Roman"/>
                <w:sz w:val="28"/>
                <w:szCs w:val="28"/>
              </w:rPr>
            </w:pPr>
            <w:r w:rsidRPr="001E7DE3">
              <w:rPr>
                <w:rFonts w:ascii="Times New Roman" w:hAnsi="Times New Roman" w:cs="Times New Roman"/>
                <w:sz w:val="28"/>
                <w:szCs w:val="28"/>
              </w:rPr>
              <w:t>оператор котельной</w:t>
            </w:r>
          </w:p>
        </w:tc>
      </w:tr>
    </w:tbl>
    <w:p w:rsidR="005D3503" w:rsidRDefault="005D3503" w:rsidP="007C2F8C">
      <w:pPr>
        <w:rPr>
          <w:sz w:val="28"/>
          <w:szCs w:val="28"/>
        </w:rPr>
      </w:pPr>
    </w:p>
    <w:p w:rsidR="0047648C" w:rsidRDefault="0047648C" w:rsidP="007C2F8C">
      <w:pPr>
        <w:rPr>
          <w:sz w:val="28"/>
          <w:szCs w:val="28"/>
        </w:rPr>
      </w:pPr>
    </w:p>
    <w:p w:rsidR="00480C2B" w:rsidRDefault="00480C2B" w:rsidP="007C2F8C">
      <w:pPr>
        <w:rPr>
          <w:sz w:val="28"/>
          <w:szCs w:val="28"/>
        </w:rPr>
      </w:pPr>
    </w:p>
    <w:p w:rsidR="0047648C" w:rsidRDefault="0047648C" w:rsidP="0047648C">
      <w:pPr>
        <w:tabs>
          <w:tab w:val="left" w:pos="2985"/>
        </w:tabs>
        <w:jc w:val="both"/>
        <w:rPr>
          <w:sz w:val="28"/>
          <w:szCs w:val="28"/>
        </w:rPr>
      </w:pPr>
      <w:r>
        <w:rPr>
          <w:sz w:val="28"/>
          <w:szCs w:val="28"/>
        </w:rPr>
        <w:t xml:space="preserve">Начальник финансового отдела администрации </w:t>
      </w:r>
    </w:p>
    <w:p w:rsidR="0047648C" w:rsidRDefault="0047648C" w:rsidP="0047648C">
      <w:pPr>
        <w:tabs>
          <w:tab w:val="left" w:pos="2985"/>
        </w:tabs>
        <w:jc w:val="both"/>
        <w:rPr>
          <w:sz w:val="28"/>
          <w:szCs w:val="28"/>
        </w:rPr>
      </w:pPr>
      <w:r>
        <w:rPr>
          <w:sz w:val="28"/>
          <w:szCs w:val="28"/>
        </w:rPr>
        <w:t>Бойкопонур</w:t>
      </w:r>
      <w:r w:rsidRPr="00062BE6">
        <w:rPr>
          <w:sz w:val="28"/>
          <w:szCs w:val="28"/>
        </w:rPr>
        <w:t>ского</w:t>
      </w:r>
      <w:r>
        <w:rPr>
          <w:sz w:val="28"/>
          <w:szCs w:val="28"/>
        </w:rPr>
        <w:t xml:space="preserve"> сельского поселения </w:t>
      </w:r>
    </w:p>
    <w:p w:rsidR="0047648C" w:rsidRPr="003631BA" w:rsidRDefault="0047648C" w:rsidP="0047648C">
      <w:pPr>
        <w:tabs>
          <w:tab w:val="left" w:pos="2985"/>
        </w:tabs>
        <w:jc w:val="both"/>
        <w:rPr>
          <w:sz w:val="28"/>
          <w:szCs w:val="28"/>
        </w:rPr>
      </w:pPr>
      <w:r>
        <w:rPr>
          <w:sz w:val="28"/>
          <w:szCs w:val="28"/>
        </w:rPr>
        <w:t>Калининского района                                                                               О.Г. Очкась</w:t>
      </w:r>
    </w:p>
    <w:p w:rsidR="005D3503" w:rsidRDefault="005D3503" w:rsidP="007C2F8C">
      <w:pPr>
        <w:rPr>
          <w:sz w:val="28"/>
          <w:szCs w:val="28"/>
        </w:rPr>
      </w:pPr>
    </w:p>
    <w:p w:rsidR="001228F9" w:rsidRDefault="001228F9" w:rsidP="005D3503">
      <w:pPr>
        <w:tabs>
          <w:tab w:val="left" w:pos="7740"/>
        </w:tabs>
        <w:ind w:left="4956"/>
        <w:rPr>
          <w:sz w:val="28"/>
          <w:szCs w:val="28"/>
        </w:rPr>
      </w:pPr>
    </w:p>
    <w:p w:rsidR="004E632E" w:rsidRDefault="004E632E" w:rsidP="005D3503">
      <w:pPr>
        <w:tabs>
          <w:tab w:val="left" w:pos="7740"/>
        </w:tabs>
        <w:ind w:left="4956"/>
        <w:rPr>
          <w:sz w:val="28"/>
          <w:szCs w:val="28"/>
        </w:rPr>
      </w:pPr>
    </w:p>
    <w:p w:rsidR="004E632E" w:rsidRDefault="004E632E" w:rsidP="005D3503">
      <w:pPr>
        <w:tabs>
          <w:tab w:val="left" w:pos="7740"/>
        </w:tabs>
        <w:ind w:left="4956"/>
        <w:rPr>
          <w:sz w:val="28"/>
          <w:szCs w:val="28"/>
        </w:rPr>
      </w:pPr>
    </w:p>
    <w:p w:rsidR="004E632E" w:rsidRDefault="004E632E" w:rsidP="005D3503">
      <w:pPr>
        <w:tabs>
          <w:tab w:val="left" w:pos="7740"/>
        </w:tabs>
        <w:ind w:left="4956"/>
        <w:rPr>
          <w:sz w:val="28"/>
          <w:szCs w:val="28"/>
        </w:rPr>
      </w:pPr>
    </w:p>
    <w:p w:rsidR="004E632E" w:rsidRDefault="004E632E" w:rsidP="004E632E">
      <w:pPr>
        <w:tabs>
          <w:tab w:val="left" w:pos="7740"/>
        </w:tabs>
        <w:ind w:left="4956"/>
        <w:rPr>
          <w:sz w:val="28"/>
          <w:szCs w:val="28"/>
        </w:rPr>
      </w:pPr>
    </w:p>
    <w:p w:rsidR="004E632E" w:rsidRDefault="004E632E" w:rsidP="004E632E">
      <w:pPr>
        <w:tabs>
          <w:tab w:val="left" w:pos="7740"/>
        </w:tabs>
        <w:ind w:left="4956"/>
        <w:rPr>
          <w:sz w:val="28"/>
          <w:szCs w:val="28"/>
        </w:rPr>
      </w:pPr>
    </w:p>
    <w:p w:rsidR="004E632E" w:rsidRDefault="004E632E" w:rsidP="004E632E">
      <w:pPr>
        <w:tabs>
          <w:tab w:val="left" w:pos="7740"/>
        </w:tabs>
        <w:ind w:left="4956"/>
        <w:rPr>
          <w:sz w:val="28"/>
          <w:szCs w:val="28"/>
        </w:rPr>
      </w:pPr>
    </w:p>
    <w:p w:rsidR="004E632E" w:rsidRDefault="004E632E" w:rsidP="004E632E">
      <w:pPr>
        <w:tabs>
          <w:tab w:val="left" w:pos="7740"/>
        </w:tabs>
        <w:ind w:left="4956"/>
        <w:rPr>
          <w:sz w:val="28"/>
          <w:szCs w:val="28"/>
        </w:rPr>
      </w:pPr>
    </w:p>
    <w:p w:rsidR="00817757" w:rsidRDefault="00817757" w:rsidP="004E632E">
      <w:pPr>
        <w:tabs>
          <w:tab w:val="left" w:pos="7740"/>
        </w:tabs>
        <w:ind w:left="4956"/>
        <w:rPr>
          <w:sz w:val="28"/>
          <w:szCs w:val="28"/>
        </w:rPr>
      </w:pPr>
    </w:p>
    <w:p w:rsidR="004E632E" w:rsidRDefault="004E632E" w:rsidP="004E632E">
      <w:pPr>
        <w:tabs>
          <w:tab w:val="left" w:pos="7740"/>
        </w:tabs>
        <w:ind w:left="4956"/>
        <w:rPr>
          <w:sz w:val="28"/>
          <w:szCs w:val="28"/>
        </w:rPr>
      </w:pPr>
    </w:p>
    <w:p w:rsidR="00FD6275" w:rsidRDefault="00FD6275" w:rsidP="004E632E">
      <w:pPr>
        <w:tabs>
          <w:tab w:val="left" w:pos="7740"/>
        </w:tabs>
        <w:ind w:left="4956"/>
        <w:rPr>
          <w:sz w:val="28"/>
          <w:szCs w:val="28"/>
        </w:rPr>
      </w:pPr>
    </w:p>
    <w:p w:rsidR="00FD6275" w:rsidRDefault="00FD6275" w:rsidP="004E632E">
      <w:pPr>
        <w:tabs>
          <w:tab w:val="left" w:pos="7740"/>
        </w:tabs>
        <w:ind w:left="4956"/>
        <w:rPr>
          <w:sz w:val="28"/>
          <w:szCs w:val="28"/>
        </w:rPr>
      </w:pPr>
    </w:p>
    <w:p w:rsidR="00FD6275" w:rsidRDefault="00FD6275" w:rsidP="004E632E">
      <w:pPr>
        <w:tabs>
          <w:tab w:val="left" w:pos="7740"/>
        </w:tabs>
        <w:ind w:left="4956"/>
        <w:rPr>
          <w:sz w:val="28"/>
          <w:szCs w:val="28"/>
        </w:rPr>
      </w:pPr>
    </w:p>
    <w:p w:rsidR="00FD6275" w:rsidRDefault="00FD6275" w:rsidP="004E632E">
      <w:pPr>
        <w:tabs>
          <w:tab w:val="left" w:pos="7740"/>
        </w:tabs>
        <w:ind w:left="4956"/>
        <w:rPr>
          <w:sz w:val="28"/>
          <w:szCs w:val="28"/>
        </w:rPr>
      </w:pPr>
    </w:p>
    <w:p w:rsidR="0047648C" w:rsidRPr="00832E18" w:rsidRDefault="0047648C" w:rsidP="0047648C">
      <w:pPr>
        <w:spacing w:line="259" w:lineRule="auto"/>
        <w:ind w:firstLine="4820"/>
        <w:rPr>
          <w:bCs/>
          <w:iCs/>
          <w:color w:val="000000"/>
          <w:sz w:val="28"/>
          <w:szCs w:val="28"/>
        </w:rPr>
      </w:pPr>
      <w:r w:rsidRPr="00832E18">
        <w:rPr>
          <w:bCs/>
          <w:iCs/>
          <w:color w:val="000000"/>
          <w:sz w:val="28"/>
          <w:szCs w:val="28"/>
        </w:rPr>
        <w:lastRenderedPageBreak/>
        <w:t xml:space="preserve">Приложение </w:t>
      </w:r>
      <w:r>
        <w:rPr>
          <w:bCs/>
          <w:iCs/>
          <w:color w:val="000000"/>
          <w:sz w:val="28"/>
          <w:szCs w:val="28"/>
        </w:rPr>
        <w:t>3</w:t>
      </w:r>
    </w:p>
    <w:p w:rsidR="0047648C" w:rsidRDefault="0047648C" w:rsidP="0047648C">
      <w:pPr>
        <w:ind w:firstLine="4820"/>
        <w:rPr>
          <w:sz w:val="28"/>
          <w:szCs w:val="28"/>
        </w:rPr>
      </w:pPr>
      <w:r w:rsidRPr="00062BE6">
        <w:rPr>
          <w:bCs/>
          <w:iCs/>
          <w:color w:val="000000"/>
          <w:sz w:val="28"/>
          <w:szCs w:val="28"/>
        </w:rPr>
        <w:t xml:space="preserve">к Положению </w:t>
      </w:r>
      <w:r w:rsidRPr="00062BE6">
        <w:rPr>
          <w:sz w:val="28"/>
          <w:szCs w:val="28"/>
        </w:rPr>
        <w:t>об оплате труда</w:t>
      </w:r>
    </w:p>
    <w:p w:rsidR="0047648C" w:rsidRDefault="0047648C" w:rsidP="0047648C">
      <w:pPr>
        <w:ind w:firstLine="4820"/>
        <w:rPr>
          <w:sz w:val="28"/>
          <w:szCs w:val="28"/>
        </w:rPr>
      </w:pPr>
      <w:r>
        <w:rPr>
          <w:sz w:val="28"/>
          <w:szCs w:val="28"/>
        </w:rPr>
        <w:t>р</w:t>
      </w:r>
      <w:r w:rsidRPr="00062BE6">
        <w:rPr>
          <w:sz w:val="28"/>
          <w:szCs w:val="28"/>
        </w:rPr>
        <w:t xml:space="preserve">аботников муниципальных </w:t>
      </w:r>
    </w:p>
    <w:p w:rsidR="0047648C" w:rsidRDefault="0047648C" w:rsidP="0047648C">
      <w:pPr>
        <w:ind w:firstLine="4820"/>
        <w:rPr>
          <w:sz w:val="28"/>
          <w:szCs w:val="28"/>
        </w:rPr>
      </w:pPr>
      <w:r w:rsidRPr="00062BE6">
        <w:rPr>
          <w:sz w:val="28"/>
          <w:szCs w:val="28"/>
        </w:rPr>
        <w:t xml:space="preserve">учреждений культуры </w:t>
      </w:r>
    </w:p>
    <w:p w:rsidR="0047648C" w:rsidRDefault="0047648C" w:rsidP="0047648C">
      <w:pPr>
        <w:ind w:firstLine="4820"/>
        <w:rPr>
          <w:sz w:val="28"/>
          <w:szCs w:val="28"/>
        </w:rPr>
      </w:pPr>
      <w:r>
        <w:rPr>
          <w:sz w:val="28"/>
          <w:szCs w:val="28"/>
        </w:rPr>
        <w:t>Бойкопонурского сельского п</w:t>
      </w:r>
      <w:r w:rsidRPr="00062BE6">
        <w:rPr>
          <w:sz w:val="28"/>
          <w:szCs w:val="28"/>
        </w:rPr>
        <w:t xml:space="preserve">оселения </w:t>
      </w:r>
    </w:p>
    <w:p w:rsidR="00FD6275" w:rsidRDefault="0047648C" w:rsidP="0047648C">
      <w:pPr>
        <w:tabs>
          <w:tab w:val="left" w:pos="7740"/>
        </w:tabs>
        <w:rPr>
          <w:sz w:val="28"/>
          <w:szCs w:val="28"/>
        </w:rPr>
      </w:pPr>
      <w:r>
        <w:rPr>
          <w:sz w:val="28"/>
          <w:szCs w:val="28"/>
        </w:rPr>
        <w:t xml:space="preserve">                                                                     </w:t>
      </w:r>
      <w:r w:rsidRPr="00062BE6">
        <w:rPr>
          <w:sz w:val="28"/>
          <w:szCs w:val="28"/>
        </w:rPr>
        <w:t>Калининского района</w:t>
      </w:r>
    </w:p>
    <w:p w:rsidR="00FD6275" w:rsidRDefault="00FD6275" w:rsidP="004E632E">
      <w:pPr>
        <w:tabs>
          <w:tab w:val="left" w:pos="7740"/>
        </w:tabs>
        <w:ind w:left="4956"/>
        <w:rPr>
          <w:sz w:val="28"/>
          <w:szCs w:val="28"/>
        </w:rPr>
      </w:pPr>
    </w:p>
    <w:p w:rsidR="004E632E" w:rsidRDefault="004E632E" w:rsidP="005D3503">
      <w:pPr>
        <w:tabs>
          <w:tab w:val="left" w:pos="7740"/>
        </w:tabs>
        <w:ind w:left="4956"/>
        <w:rPr>
          <w:sz w:val="28"/>
          <w:szCs w:val="28"/>
        </w:rPr>
      </w:pPr>
    </w:p>
    <w:p w:rsidR="004E632E" w:rsidRPr="00024E9C" w:rsidRDefault="004E632E" w:rsidP="004E632E">
      <w:pPr>
        <w:jc w:val="center"/>
        <w:rPr>
          <w:b/>
          <w:sz w:val="28"/>
          <w:szCs w:val="28"/>
          <w:lang w:eastAsia="ar-SA"/>
        </w:rPr>
      </w:pPr>
      <w:r w:rsidRPr="00024E9C">
        <w:rPr>
          <w:b/>
          <w:sz w:val="28"/>
          <w:szCs w:val="28"/>
          <w:lang w:eastAsia="ar-SA"/>
        </w:rPr>
        <w:t>ПЕРЕЧНИ</w:t>
      </w:r>
    </w:p>
    <w:p w:rsidR="004E632E" w:rsidRPr="00734244" w:rsidRDefault="004E632E" w:rsidP="004E632E">
      <w:pPr>
        <w:jc w:val="center"/>
        <w:rPr>
          <w:lang w:eastAsia="ar-SA"/>
        </w:rPr>
      </w:pPr>
      <w:r w:rsidRPr="00734244">
        <w:rPr>
          <w:b/>
          <w:sz w:val="28"/>
          <w:szCs w:val="28"/>
          <w:lang w:eastAsia="ar-SA"/>
        </w:rPr>
        <w:t xml:space="preserve">должностей работников, муниципальных </w:t>
      </w:r>
      <w:r>
        <w:rPr>
          <w:b/>
          <w:sz w:val="28"/>
          <w:szCs w:val="28"/>
          <w:lang w:eastAsia="ar-SA"/>
        </w:rPr>
        <w:t xml:space="preserve">бюджетных и казенных         учреждений </w:t>
      </w:r>
      <w:r w:rsidR="00051631" w:rsidRPr="00051631">
        <w:rPr>
          <w:b/>
          <w:sz w:val="28"/>
          <w:szCs w:val="28"/>
        </w:rPr>
        <w:t>Бойкопонурского</w:t>
      </w:r>
      <w:r>
        <w:rPr>
          <w:b/>
          <w:sz w:val="28"/>
          <w:szCs w:val="28"/>
          <w:lang w:eastAsia="ar-SA"/>
        </w:rPr>
        <w:t xml:space="preserve"> сельского поселения Калининского района</w:t>
      </w:r>
    </w:p>
    <w:p w:rsidR="004E632E" w:rsidRPr="00734244" w:rsidRDefault="004E632E" w:rsidP="004E632E">
      <w:pPr>
        <w:rPr>
          <w:lang w:eastAsia="ar-SA"/>
        </w:rPr>
      </w:pPr>
    </w:p>
    <w:p w:rsidR="00213B01" w:rsidRPr="0047648C" w:rsidRDefault="00213B01" w:rsidP="00213B01">
      <w:pPr>
        <w:jc w:val="center"/>
        <w:rPr>
          <w:sz w:val="28"/>
          <w:szCs w:val="28"/>
          <w:lang w:eastAsia="ar-SA"/>
        </w:rPr>
      </w:pPr>
      <w:bookmarkStart w:id="10" w:name="sub_60100"/>
      <w:bookmarkEnd w:id="10"/>
      <w:r w:rsidRPr="0047648C">
        <w:rPr>
          <w:sz w:val="28"/>
          <w:szCs w:val="28"/>
          <w:lang w:eastAsia="ar-SA"/>
        </w:rPr>
        <w:t>Раздел 1. Перечень должностей работников основного персонала</w:t>
      </w:r>
    </w:p>
    <w:p w:rsidR="00213B01" w:rsidRPr="0047648C" w:rsidRDefault="00213B01" w:rsidP="00213B01">
      <w:pPr>
        <w:jc w:val="center"/>
        <w:rPr>
          <w:sz w:val="28"/>
          <w:szCs w:val="28"/>
          <w:lang w:eastAsia="ar-SA"/>
        </w:rPr>
      </w:pPr>
      <w:r w:rsidRPr="0047648C">
        <w:rPr>
          <w:sz w:val="28"/>
          <w:szCs w:val="28"/>
          <w:lang w:eastAsia="ar-SA"/>
        </w:rPr>
        <w:t xml:space="preserve"> муниципальных учреждений </w:t>
      </w:r>
    </w:p>
    <w:p w:rsidR="00213B01" w:rsidRPr="00734244" w:rsidRDefault="00213B01" w:rsidP="00213B01">
      <w:pPr>
        <w:rPr>
          <w:sz w:val="28"/>
          <w:szCs w:val="28"/>
          <w:lang w:eastAsia="ar-SA"/>
        </w:rPr>
      </w:pPr>
    </w:p>
    <w:p w:rsidR="00213B01" w:rsidRDefault="00213B01" w:rsidP="00213B01">
      <w:pPr>
        <w:rPr>
          <w:sz w:val="28"/>
          <w:szCs w:val="28"/>
          <w:lang w:eastAsia="ar-SA"/>
        </w:rPr>
      </w:pPr>
      <w:r>
        <w:rPr>
          <w:sz w:val="28"/>
          <w:szCs w:val="28"/>
          <w:lang w:eastAsia="ar-SA"/>
        </w:rPr>
        <w:t>библиотекарь (всех категорий)</w:t>
      </w:r>
    </w:p>
    <w:p w:rsidR="00213B01" w:rsidRDefault="00213B01" w:rsidP="00213B01">
      <w:pPr>
        <w:rPr>
          <w:sz w:val="28"/>
          <w:szCs w:val="28"/>
          <w:lang w:eastAsia="ar-SA"/>
        </w:rPr>
      </w:pPr>
      <w:r>
        <w:rPr>
          <w:sz w:val="28"/>
          <w:szCs w:val="28"/>
          <w:lang w:eastAsia="ar-SA"/>
        </w:rPr>
        <w:t>библиограф (всех категорий);</w:t>
      </w:r>
    </w:p>
    <w:p w:rsidR="00213B01" w:rsidRDefault="00213B01" w:rsidP="00213B01">
      <w:pPr>
        <w:rPr>
          <w:sz w:val="28"/>
          <w:szCs w:val="28"/>
          <w:lang w:eastAsia="ar-SA"/>
        </w:rPr>
      </w:pPr>
      <w:r>
        <w:rPr>
          <w:sz w:val="28"/>
          <w:szCs w:val="28"/>
          <w:lang w:eastAsia="ar-SA"/>
        </w:rPr>
        <w:t>заведующий отделом библиотеки;</w:t>
      </w:r>
    </w:p>
    <w:p w:rsidR="00213B01" w:rsidRDefault="00213B01" w:rsidP="00213B01">
      <w:pPr>
        <w:rPr>
          <w:sz w:val="28"/>
          <w:szCs w:val="28"/>
          <w:lang w:eastAsia="ar-SA"/>
        </w:rPr>
      </w:pPr>
      <w:r>
        <w:rPr>
          <w:sz w:val="28"/>
          <w:szCs w:val="28"/>
          <w:lang w:eastAsia="ar-SA"/>
        </w:rPr>
        <w:t>звукооператор;</w:t>
      </w:r>
    </w:p>
    <w:p w:rsidR="00213B01" w:rsidRPr="00734244" w:rsidRDefault="00213B01" w:rsidP="00213B01">
      <w:pPr>
        <w:rPr>
          <w:sz w:val="28"/>
          <w:szCs w:val="28"/>
          <w:lang w:eastAsia="ar-SA"/>
        </w:rPr>
      </w:pPr>
      <w:r>
        <w:rPr>
          <w:sz w:val="28"/>
          <w:szCs w:val="28"/>
          <w:lang w:eastAsia="ar-SA"/>
        </w:rPr>
        <w:t>методист (всех категорий).</w:t>
      </w:r>
    </w:p>
    <w:p w:rsidR="00213B01" w:rsidRPr="00734244" w:rsidRDefault="00213B01" w:rsidP="00213B01">
      <w:pPr>
        <w:rPr>
          <w:b/>
          <w:sz w:val="28"/>
          <w:szCs w:val="28"/>
          <w:lang w:eastAsia="ar-SA"/>
        </w:rPr>
      </w:pPr>
      <w:bookmarkStart w:id="11" w:name="sub_60200"/>
      <w:bookmarkEnd w:id="11"/>
    </w:p>
    <w:p w:rsidR="00213B01" w:rsidRPr="0047648C" w:rsidRDefault="00213B01" w:rsidP="00213B01">
      <w:pPr>
        <w:jc w:val="center"/>
        <w:rPr>
          <w:sz w:val="28"/>
          <w:szCs w:val="28"/>
          <w:lang w:eastAsia="ar-SA"/>
        </w:rPr>
      </w:pPr>
      <w:r w:rsidRPr="0047648C">
        <w:rPr>
          <w:sz w:val="28"/>
          <w:szCs w:val="28"/>
          <w:lang w:eastAsia="ar-SA"/>
        </w:rPr>
        <w:t xml:space="preserve">Раздел 2. Перечень должностей работников </w:t>
      </w:r>
    </w:p>
    <w:p w:rsidR="00213B01" w:rsidRPr="0047648C" w:rsidRDefault="00213B01" w:rsidP="00213B01">
      <w:pPr>
        <w:jc w:val="center"/>
        <w:rPr>
          <w:sz w:val="28"/>
          <w:szCs w:val="28"/>
          <w:lang w:eastAsia="ar-SA"/>
        </w:rPr>
      </w:pPr>
      <w:r w:rsidRPr="0047648C">
        <w:rPr>
          <w:sz w:val="28"/>
          <w:szCs w:val="28"/>
          <w:lang w:eastAsia="ar-SA"/>
        </w:rPr>
        <w:t xml:space="preserve">административно-управленческого персонала  </w:t>
      </w:r>
    </w:p>
    <w:p w:rsidR="00213B01" w:rsidRPr="0047648C" w:rsidRDefault="00213B01" w:rsidP="00213B01">
      <w:pPr>
        <w:jc w:val="center"/>
        <w:rPr>
          <w:sz w:val="28"/>
          <w:szCs w:val="28"/>
          <w:lang w:eastAsia="ar-SA"/>
        </w:rPr>
      </w:pPr>
      <w:r w:rsidRPr="0047648C">
        <w:rPr>
          <w:sz w:val="28"/>
          <w:szCs w:val="28"/>
          <w:lang w:eastAsia="ar-SA"/>
        </w:rPr>
        <w:t xml:space="preserve">муниципальных учреждений  </w:t>
      </w:r>
    </w:p>
    <w:p w:rsidR="00213B01" w:rsidRPr="00734244" w:rsidRDefault="00213B01" w:rsidP="00213B01">
      <w:pPr>
        <w:rPr>
          <w:sz w:val="28"/>
          <w:szCs w:val="28"/>
          <w:lang w:eastAsia="ar-SA"/>
        </w:rPr>
      </w:pPr>
    </w:p>
    <w:p w:rsidR="00213B01" w:rsidRPr="00734244" w:rsidRDefault="00213B01" w:rsidP="00213B01">
      <w:pPr>
        <w:rPr>
          <w:sz w:val="28"/>
          <w:szCs w:val="28"/>
          <w:lang w:eastAsia="ar-SA"/>
        </w:rPr>
      </w:pPr>
      <w:r>
        <w:rPr>
          <w:sz w:val="28"/>
          <w:szCs w:val="28"/>
          <w:lang w:eastAsia="ar-SA"/>
        </w:rPr>
        <w:t>Директор</w:t>
      </w:r>
      <w:r w:rsidRPr="00734244">
        <w:rPr>
          <w:sz w:val="28"/>
          <w:szCs w:val="28"/>
          <w:lang w:eastAsia="ar-SA"/>
        </w:rPr>
        <w:t>;</w:t>
      </w:r>
    </w:p>
    <w:p w:rsidR="00213B01" w:rsidRPr="00734244" w:rsidRDefault="00213B01" w:rsidP="00213B01">
      <w:pPr>
        <w:rPr>
          <w:sz w:val="28"/>
          <w:szCs w:val="28"/>
          <w:lang w:eastAsia="ar-SA"/>
        </w:rPr>
      </w:pPr>
      <w:r w:rsidRPr="00734244">
        <w:rPr>
          <w:sz w:val="28"/>
          <w:szCs w:val="28"/>
          <w:lang w:eastAsia="ar-SA"/>
        </w:rPr>
        <w:t xml:space="preserve">заместитель </w:t>
      </w:r>
      <w:r>
        <w:rPr>
          <w:sz w:val="28"/>
          <w:szCs w:val="28"/>
          <w:lang w:eastAsia="ar-SA"/>
        </w:rPr>
        <w:t>директора.</w:t>
      </w:r>
    </w:p>
    <w:p w:rsidR="00213B01" w:rsidRPr="0047648C" w:rsidRDefault="00213B01" w:rsidP="00213B01">
      <w:pPr>
        <w:rPr>
          <w:sz w:val="28"/>
          <w:szCs w:val="28"/>
          <w:lang w:eastAsia="ar-SA"/>
        </w:rPr>
      </w:pPr>
      <w:bookmarkStart w:id="12" w:name="sub_60300"/>
      <w:bookmarkEnd w:id="12"/>
    </w:p>
    <w:p w:rsidR="00213B01" w:rsidRPr="0047648C" w:rsidRDefault="00213B01" w:rsidP="00213B01">
      <w:pPr>
        <w:jc w:val="center"/>
        <w:rPr>
          <w:sz w:val="28"/>
          <w:szCs w:val="28"/>
          <w:lang w:eastAsia="ar-SA"/>
        </w:rPr>
      </w:pPr>
      <w:r w:rsidRPr="0047648C">
        <w:rPr>
          <w:sz w:val="28"/>
          <w:szCs w:val="28"/>
          <w:lang w:eastAsia="ar-SA"/>
        </w:rPr>
        <w:t>Раздел 3. Перечень должностей работников</w:t>
      </w:r>
    </w:p>
    <w:p w:rsidR="00213B01" w:rsidRPr="0047648C" w:rsidRDefault="00213B01" w:rsidP="00213B01">
      <w:pPr>
        <w:jc w:val="center"/>
        <w:rPr>
          <w:sz w:val="28"/>
          <w:szCs w:val="28"/>
          <w:lang w:eastAsia="ar-SA"/>
        </w:rPr>
      </w:pPr>
      <w:r w:rsidRPr="0047648C">
        <w:rPr>
          <w:sz w:val="28"/>
          <w:szCs w:val="28"/>
          <w:lang w:eastAsia="ar-SA"/>
        </w:rPr>
        <w:t>вспомогательного персонала муниципальных учреждений</w:t>
      </w:r>
    </w:p>
    <w:p w:rsidR="00213B01" w:rsidRPr="00734244" w:rsidRDefault="00213B01" w:rsidP="00213B01">
      <w:pPr>
        <w:jc w:val="center"/>
        <w:rPr>
          <w:b/>
          <w:sz w:val="28"/>
          <w:szCs w:val="28"/>
          <w:lang w:eastAsia="ar-SA"/>
        </w:rPr>
      </w:pPr>
    </w:p>
    <w:p w:rsidR="00213B01" w:rsidRPr="00734244" w:rsidRDefault="00213B01" w:rsidP="00213B01">
      <w:pPr>
        <w:rPr>
          <w:sz w:val="28"/>
          <w:szCs w:val="28"/>
          <w:lang w:eastAsia="ar-SA"/>
        </w:rPr>
      </w:pPr>
      <w:r w:rsidRPr="00151654">
        <w:rPr>
          <w:sz w:val="28"/>
          <w:szCs w:val="28"/>
          <w:lang w:eastAsia="ar-SA"/>
        </w:rPr>
        <w:t>Уборщик территорий</w:t>
      </w:r>
      <w:r w:rsidRPr="00734244">
        <w:rPr>
          <w:sz w:val="28"/>
          <w:szCs w:val="28"/>
          <w:lang w:eastAsia="ar-SA"/>
        </w:rPr>
        <w:t>;</w:t>
      </w:r>
    </w:p>
    <w:p w:rsidR="00213B01" w:rsidRPr="00734244" w:rsidRDefault="00213B01" w:rsidP="00213B01">
      <w:pPr>
        <w:rPr>
          <w:sz w:val="28"/>
          <w:szCs w:val="28"/>
          <w:lang w:eastAsia="ar-SA"/>
        </w:rPr>
      </w:pPr>
      <w:r>
        <w:rPr>
          <w:sz w:val="28"/>
          <w:szCs w:val="28"/>
          <w:lang w:eastAsia="ar-SA"/>
        </w:rPr>
        <w:t xml:space="preserve">Уборщик производственных </w:t>
      </w:r>
      <w:r w:rsidRPr="00151654">
        <w:rPr>
          <w:sz w:val="28"/>
          <w:szCs w:val="28"/>
          <w:lang w:eastAsia="ar-SA"/>
        </w:rPr>
        <w:t>и служебных помещений</w:t>
      </w:r>
      <w:r w:rsidRPr="00734244">
        <w:rPr>
          <w:sz w:val="28"/>
          <w:szCs w:val="28"/>
          <w:lang w:eastAsia="ar-SA"/>
        </w:rPr>
        <w:t>;</w:t>
      </w:r>
    </w:p>
    <w:p w:rsidR="00213B01" w:rsidRPr="00E701B8" w:rsidRDefault="00213B01" w:rsidP="00213B01">
      <w:pPr>
        <w:rPr>
          <w:color w:val="000000"/>
          <w:sz w:val="28"/>
          <w:szCs w:val="28"/>
          <w:lang w:eastAsia="ar-SA"/>
        </w:rPr>
      </w:pPr>
      <w:r w:rsidRPr="00E701B8">
        <w:rPr>
          <w:color w:val="000000"/>
          <w:sz w:val="28"/>
          <w:szCs w:val="28"/>
          <w:lang w:eastAsia="ar-SA"/>
        </w:rPr>
        <w:t>электромонтер по ремонту и обслуживанию электрооборудования;</w:t>
      </w:r>
    </w:p>
    <w:p w:rsidR="00213B01" w:rsidRPr="00E701B8" w:rsidRDefault="00213B01" w:rsidP="00213B01">
      <w:pPr>
        <w:rPr>
          <w:color w:val="000000"/>
          <w:sz w:val="28"/>
          <w:szCs w:val="28"/>
          <w:lang w:eastAsia="ar-SA"/>
        </w:rPr>
      </w:pPr>
      <w:r w:rsidRPr="00E701B8">
        <w:rPr>
          <w:color w:val="000000"/>
          <w:sz w:val="28"/>
          <w:szCs w:val="28"/>
          <w:lang w:eastAsia="ar-SA"/>
        </w:rPr>
        <w:t>рабочий по комплексному обслуживанию</w:t>
      </w:r>
      <w:r>
        <w:rPr>
          <w:color w:val="000000"/>
          <w:sz w:val="28"/>
          <w:szCs w:val="28"/>
          <w:lang w:eastAsia="ar-SA"/>
        </w:rPr>
        <w:t xml:space="preserve"> и ремонту</w:t>
      </w:r>
      <w:r w:rsidRPr="00E701B8">
        <w:rPr>
          <w:color w:val="000000"/>
          <w:sz w:val="28"/>
          <w:szCs w:val="28"/>
          <w:lang w:eastAsia="ar-SA"/>
        </w:rPr>
        <w:t xml:space="preserve"> зданий;  </w:t>
      </w:r>
    </w:p>
    <w:p w:rsidR="00213B01" w:rsidRPr="00E701B8" w:rsidRDefault="00213B01" w:rsidP="00213B01">
      <w:pPr>
        <w:rPr>
          <w:color w:val="000000"/>
          <w:sz w:val="28"/>
          <w:szCs w:val="28"/>
          <w:lang w:eastAsia="ar-SA"/>
        </w:rPr>
      </w:pPr>
      <w:r w:rsidRPr="00E701B8">
        <w:rPr>
          <w:color w:val="000000"/>
          <w:sz w:val="28"/>
          <w:szCs w:val="28"/>
          <w:lang w:eastAsia="ar-SA"/>
        </w:rPr>
        <w:t>оператор котельной;</w:t>
      </w:r>
    </w:p>
    <w:p w:rsidR="00213B01" w:rsidRDefault="00213B01" w:rsidP="00213B01">
      <w:pPr>
        <w:rPr>
          <w:color w:val="000000"/>
          <w:sz w:val="28"/>
          <w:szCs w:val="28"/>
          <w:lang w:eastAsia="ar-SA"/>
        </w:rPr>
      </w:pPr>
      <w:r w:rsidRPr="00E701B8">
        <w:rPr>
          <w:color w:val="000000"/>
          <w:sz w:val="28"/>
          <w:szCs w:val="28"/>
          <w:lang w:eastAsia="ar-SA"/>
        </w:rPr>
        <w:t>опер</w:t>
      </w:r>
      <w:r>
        <w:rPr>
          <w:color w:val="000000"/>
          <w:sz w:val="28"/>
          <w:szCs w:val="28"/>
          <w:lang w:eastAsia="ar-SA"/>
        </w:rPr>
        <w:t>атор видеозаписи</w:t>
      </w:r>
      <w:r w:rsidRPr="00E701B8">
        <w:rPr>
          <w:color w:val="000000"/>
          <w:sz w:val="28"/>
          <w:szCs w:val="28"/>
          <w:lang w:eastAsia="ar-SA"/>
        </w:rPr>
        <w:t>;</w:t>
      </w:r>
    </w:p>
    <w:p w:rsidR="00213B01" w:rsidRPr="00334A27" w:rsidRDefault="00213B01" w:rsidP="00213B01">
      <w:pPr>
        <w:rPr>
          <w:color w:val="000000"/>
          <w:sz w:val="28"/>
          <w:szCs w:val="28"/>
          <w:lang w:eastAsia="ar-SA"/>
        </w:rPr>
      </w:pPr>
      <w:r>
        <w:rPr>
          <w:color w:val="000000"/>
          <w:sz w:val="28"/>
          <w:szCs w:val="28"/>
          <w:lang w:eastAsia="ar-SA"/>
        </w:rPr>
        <w:t xml:space="preserve">Механик по обслуживанию </w:t>
      </w:r>
      <w:r w:rsidRPr="00151654">
        <w:rPr>
          <w:color w:val="000000"/>
          <w:sz w:val="28"/>
          <w:szCs w:val="28"/>
          <w:lang w:eastAsia="ar-SA"/>
        </w:rPr>
        <w:t>звуковой техники</w:t>
      </w:r>
      <w:r>
        <w:rPr>
          <w:color w:val="000000"/>
          <w:sz w:val="28"/>
          <w:szCs w:val="28"/>
          <w:lang w:eastAsia="ar-SA"/>
        </w:rPr>
        <w:t>;</w:t>
      </w:r>
    </w:p>
    <w:p w:rsidR="00213B01" w:rsidRPr="00734244" w:rsidRDefault="00213B01" w:rsidP="00213B01">
      <w:pPr>
        <w:rPr>
          <w:sz w:val="28"/>
          <w:szCs w:val="28"/>
          <w:lang w:eastAsia="ar-SA"/>
        </w:rPr>
      </w:pPr>
      <w:r>
        <w:rPr>
          <w:sz w:val="28"/>
          <w:szCs w:val="28"/>
          <w:lang w:eastAsia="ar-SA"/>
        </w:rPr>
        <w:t>костюмер;</w:t>
      </w:r>
    </w:p>
    <w:p w:rsidR="005C25C1" w:rsidRDefault="00213B01" w:rsidP="004E632E">
      <w:pPr>
        <w:rPr>
          <w:sz w:val="28"/>
          <w:szCs w:val="28"/>
          <w:lang w:eastAsia="ar-SA"/>
        </w:rPr>
      </w:pPr>
      <w:r w:rsidRPr="00151654">
        <w:rPr>
          <w:sz w:val="28"/>
          <w:szCs w:val="28"/>
          <w:lang w:eastAsia="ar-SA"/>
        </w:rPr>
        <w:t>Секретарь-делопроизводитель</w:t>
      </w:r>
      <w:r w:rsidRPr="00734244">
        <w:rPr>
          <w:sz w:val="28"/>
          <w:szCs w:val="28"/>
          <w:lang w:eastAsia="ar-SA"/>
        </w:rPr>
        <w:t>.</w:t>
      </w:r>
    </w:p>
    <w:p w:rsidR="00817757" w:rsidRPr="00213B01" w:rsidRDefault="00817757" w:rsidP="004E632E">
      <w:pPr>
        <w:rPr>
          <w:sz w:val="28"/>
          <w:szCs w:val="28"/>
          <w:lang w:eastAsia="ar-SA"/>
        </w:rPr>
      </w:pPr>
    </w:p>
    <w:p w:rsidR="00CA5A25" w:rsidRDefault="00CA5A25" w:rsidP="00251790">
      <w:pPr>
        <w:tabs>
          <w:tab w:val="left" w:pos="2985"/>
        </w:tabs>
        <w:jc w:val="both"/>
        <w:rPr>
          <w:sz w:val="28"/>
          <w:szCs w:val="28"/>
        </w:rPr>
      </w:pPr>
    </w:p>
    <w:p w:rsidR="0047648C" w:rsidRDefault="0047648C" w:rsidP="0047648C">
      <w:pPr>
        <w:tabs>
          <w:tab w:val="left" w:pos="2985"/>
        </w:tabs>
        <w:jc w:val="both"/>
        <w:rPr>
          <w:sz w:val="28"/>
          <w:szCs w:val="28"/>
        </w:rPr>
      </w:pPr>
      <w:r>
        <w:rPr>
          <w:sz w:val="28"/>
          <w:szCs w:val="28"/>
        </w:rPr>
        <w:t xml:space="preserve">Начальник финансового отдела администрации </w:t>
      </w:r>
    </w:p>
    <w:p w:rsidR="0047648C" w:rsidRDefault="0047648C" w:rsidP="0047648C">
      <w:pPr>
        <w:tabs>
          <w:tab w:val="left" w:pos="2985"/>
        </w:tabs>
        <w:jc w:val="both"/>
        <w:rPr>
          <w:sz w:val="28"/>
          <w:szCs w:val="28"/>
        </w:rPr>
      </w:pPr>
      <w:r>
        <w:rPr>
          <w:sz w:val="28"/>
          <w:szCs w:val="28"/>
        </w:rPr>
        <w:t>Бойкопонур</w:t>
      </w:r>
      <w:r w:rsidRPr="00062BE6">
        <w:rPr>
          <w:sz w:val="28"/>
          <w:szCs w:val="28"/>
        </w:rPr>
        <w:t>ского</w:t>
      </w:r>
      <w:r>
        <w:rPr>
          <w:sz w:val="28"/>
          <w:szCs w:val="28"/>
        </w:rPr>
        <w:t xml:space="preserve"> сельского поселения </w:t>
      </w:r>
    </w:p>
    <w:p w:rsidR="0047648C" w:rsidRPr="003631BA" w:rsidRDefault="0047648C" w:rsidP="0047648C">
      <w:pPr>
        <w:tabs>
          <w:tab w:val="left" w:pos="2985"/>
        </w:tabs>
        <w:jc w:val="both"/>
        <w:rPr>
          <w:sz w:val="28"/>
          <w:szCs w:val="28"/>
        </w:rPr>
      </w:pPr>
      <w:r>
        <w:rPr>
          <w:sz w:val="28"/>
          <w:szCs w:val="28"/>
        </w:rPr>
        <w:t>Калининского района                                                                               О.Г. Очкась</w:t>
      </w:r>
    </w:p>
    <w:p w:rsidR="0047648C" w:rsidRPr="00D77B4D" w:rsidRDefault="0047648C" w:rsidP="00251790">
      <w:pPr>
        <w:tabs>
          <w:tab w:val="left" w:pos="2985"/>
        </w:tabs>
        <w:jc w:val="both"/>
        <w:rPr>
          <w:sz w:val="28"/>
          <w:szCs w:val="28"/>
        </w:rPr>
      </w:pPr>
    </w:p>
    <w:sectPr w:rsidR="0047648C" w:rsidRPr="00D77B4D" w:rsidSect="000C5FF9">
      <w:pgSz w:w="11907" w:h="16840" w:code="9"/>
      <w:pgMar w:top="1134" w:right="567"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58A"/>
    <w:multiLevelType w:val="hybridMultilevel"/>
    <w:tmpl w:val="2EC24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4E3BFD"/>
    <w:multiLevelType w:val="hybridMultilevel"/>
    <w:tmpl w:val="FB024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136"/>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5A"/>
    <w:rsid w:val="000361B2"/>
    <w:rsid w:val="00042368"/>
    <w:rsid w:val="00051631"/>
    <w:rsid w:val="00062BE6"/>
    <w:rsid w:val="00065226"/>
    <w:rsid w:val="00067E45"/>
    <w:rsid w:val="000A1107"/>
    <w:rsid w:val="000B7C54"/>
    <w:rsid w:val="000C5FF9"/>
    <w:rsid w:val="000E62EB"/>
    <w:rsid w:val="000F15CD"/>
    <w:rsid w:val="0010023B"/>
    <w:rsid w:val="001102AB"/>
    <w:rsid w:val="001228F9"/>
    <w:rsid w:val="0013271F"/>
    <w:rsid w:val="001420BA"/>
    <w:rsid w:val="001706A8"/>
    <w:rsid w:val="001905ED"/>
    <w:rsid w:val="001A53E3"/>
    <w:rsid w:val="001A6CF5"/>
    <w:rsid w:val="00213B01"/>
    <w:rsid w:val="00220FAB"/>
    <w:rsid w:val="00251790"/>
    <w:rsid w:val="00257FAB"/>
    <w:rsid w:val="00272C94"/>
    <w:rsid w:val="0027406C"/>
    <w:rsid w:val="00294586"/>
    <w:rsid w:val="002C1B2F"/>
    <w:rsid w:val="002D75CA"/>
    <w:rsid w:val="002E4A93"/>
    <w:rsid w:val="00303237"/>
    <w:rsid w:val="00316475"/>
    <w:rsid w:val="00334963"/>
    <w:rsid w:val="00346849"/>
    <w:rsid w:val="00352967"/>
    <w:rsid w:val="00355688"/>
    <w:rsid w:val="00360BBC"/>
    <w:rsid w:val="003631BA"/>
    <w:rsid w:val="003667FD"/>
    <w:rsid w:val="00380760"/>
    <w:rsid w:val="00383E34"/>
    <w:rsid w:val="003C65BE"/>
    <w:rsid w:val="003E6CB2"/>
    <w:rsid w:val="003F0FC0"/>
    <w:rsid w:val="004636E9"/>
    <w:rsid w:val="00466365"/>
    <w:rsid w:val="0047648C"/>
    <w:rsid w:val="00480C2B"/>
    <w:rsid w:val="00493A87"/>
    <w:rsid w:val="004A628B"/>
    <w:rsid w:val="004A6FDC"/>
    <w:rsid w:val="004C08BD"/>
    <w:rsid w:val="004D4055"/>
    <w:rsid w:val="004E632E"/>
    <w:rsid w:val="0051005A"/>
    <w:rsid w:val="00512BB5"/>
    <w:rsid w:val="005142F9"/>
    <w:rsid w:val="00530709"/>
    <w:rsid w:val="00540944"/>
    <w:rsid w:val="0054678F"/>
    <w:rsid w:val="005467E7"/>
    <w:rsid w:val="0055034B"/>
    <w:rsid w:val="00564D94"/>
    <w:rsid w:val="005A205D"/>
    <w:rsid w:val="005A5E92"/>
    <w:rsid w:val="005C25C1"/>
    <w:rsid w:val="005D036D"/>
    <w:rsid w:val="005D3503"/>
    <w:rsid w:val="005E2B22"/>
    <w:rsid w:val="00601138"/>
    <w:rsid w:val="00614300"/>
    <w:rsid w:val="00615A1C"/>
    <w:rsid w:val="00642117"/>
    <w:rsid w:val="006530FE"/>
    <w:rsid w:val="00677E28"/>
    <w:rsid w:val="006B045A"/>
    <w:rsid w:val="006B7898"/>
    <w:rsid w:val="006C1DFD"/>
    <w:rsid w:val="006E4418"/>
    <w:rsid w:val="006F312C"/>
    <w:rsid w:val="00706ECE"/>
    <w:rsid w:val="007319E9"/>
    <w:rsid w:val="007541F2"/>
    <w:rsid w:val="0075707F"/>
    <w:rsid w:val="0076446E"/>
    <w:rsid w:val="007B3D69"/>
    <w:rsid w:val="007C2F8C"/>
    <w:rsid w:val="007C6713"/>
    <w:rsid w:val="007D3D4C"/>
    <w:rsid w:val="00802B74"/>
    <w:rsid w:val="0081445A"/>
    <w:rsid w:val="00817757"/>
    <w:rsid w:val="008178B2"/>
    <w:rsid w:val="00844873"/>
    <w:rsid w:val="00893522"/>
    <w:rsid w:val="00896087"/>
    <w:rsid w:val="008A5C3B"/>
    <w:rsid w:val="008B20B2"/>
    <w:rsid w:val="008B2691"/>
    <w:rsid w:val="0094726B"/>
    <w:rsid w:val="00976181"/>
    <w:rsid w:val="00984702"/>
    <w:rsid w:val="009C2A04"/>
    <w:rsid w:val="009C605E"/>
    <w:rsid w:val="00A009B8"/>
    <w:rsid w:val="00A01B63"/>
    <w:rsid w:val="00A03A4C"/>
    <w:rsid w:val="00A10D5E"/>
    <w:rsid w:val="00A20521"/>
    <w:rsid w:val="00A628F0"/>
    <w:rsid w:val="00A63E0F"/>
    <w:rsid w:val="00A72BE9"/>
    <w:rsid w:val="00AB42AE"/>
    <w:rsid w:val="00AC1D73"/>
    <w:rsid w:val="00AD7C97"/>
    <w:rsid w:val="00B06DFA"/>
    <w:rsid w:val="00B25FDB"/>
    <w:rsid w:val="00B33513"/>
    <w:rsid w:val="00B5716C"/>
    <w:rsid w:val="00B772C9"/>
    <w:rsid w:val="00B83725"/>
    <w:rsid w:val="00BA3743"/>
    <w:rsid w:val="00BB3F9F"/>
    <w:rsid w:val="00BB528A"/>
    <w:rsid w:val="00BC37B6"/>
    <w:rsid w:val="00BE4CF9"/>
    <w:rsid w:val="00C1438D"/>
    <w:rsid w:val="00C22132"/>
    <w:rsid w:val="00C25C61"/>
    <w:rsid w:val="00C371D7"/>
    <w:rsid w:val="00C410BE"/>
    <w:rsid w:val="00C42871"/>
    <w:rsid w:val="00C70D20"/>
    <w:rsid w:val="00C857C3"/>
    <w:rsid w:val="00C944FF"/>
    <w:rsid w:val="00CA0A96"/>
    <w:rsid w:val="00CA5A25"/>
    <w:rsid w:val="00CE4ABE"/>
    <w:rsid w:val="00CF054D"/>
    <w:rsid w:val="00CF0D14"/>
    <w:rsid w:val="00CF3097"/>
    <w:rsid w:val="00D0328F"/>
    <w:rsid w:val="00D10E31"/>
    <w:rsid w:val="00D52AF7"/>
    <w:rsid w:val="00D6132A"/>
    <w:rsid w:val="00D73828"/>
    <w:rsid w:val="00D763CF"/>
    <w:rsid w:val="00D77B4D"/>
    <w:rsid w:val="00D87D3E"/>
    <w:rsid w:val="00DC2173"/>
    <w:rsid w:val="00DC5120"/>
    <w:rsid w:val="00DD02AC"/>
    <w:rsid w:val="00DD5757"/>
    <w:rsid w:val="00DE4D4A"/>
    <w:rsid w:val="00DF769C"/>
    <w:rsid w:val="00E03841"/>
    <w:rsid w:val="00E11106"/>
    <w:rsid w:val="00E64769"/>
    <w:rsid w:val="00E7703D"/>
    <w:rsid w:val="00EB7D67"/>
    <w:rsid w:val="00EC35E2"/>
    <w:rsid w:val="00EC7FDA"/>
    <w:rsid w:val="00ED00E5"/>
    <w:rsid w:val="00ED56AB"/>
    <w:rsid w:val="00F0022E"/>
    <w:rsid w:val="00F241E5"/>
    <w:rsid w:val="00F6300A"/>
    <w:rsid w:val="00F6440B"/>
    <w:rsid w:val="00F72306"/>
    <w:rsid w:val="00F778D6"/>
    <w:rsid w:val="00F92B9A"/>
    <w:rsid w:val="00F961AE"/>
    <w:rsid w:val="00FD6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83F5D"/>
  <w15:docId w15:val="{59F1AE42-EC0F-4A33-BD4F-925E5078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45A"/>
    <w:rPr>
      <w:sz w:val="24"/>
      <w:szCs w:val="24"/>
    </w:rPr>
  </w:style>
  <w:style w:type="paragraph" w:styleId="1">
    <w:name w:val="heading 1"/>
    <w:basedOn w:val="a"/>
    <w:next w:val="a"/>
    <w:link w:val="10"/>
    <w:uiPriority w:val="99"/>
    <w:qFormat/>
    <w:rsid w:val="000361B2"/>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92B9A"/>
    <w:rPr>
      <w:rFonts w:ascii="Tahoma" w:hAnsi="Tahoma" w:cs="Tahoma"/>
      <w:sz w:val="16"/>
      <w:szCs w:val="16"/>
    </w:rPr>
  </w:style>
  <w:style w:type="character" w:customStyle="1" w:styleId="a4">
    <w:name w:val="Текст выноски Знак"/>
    <w:link w:val="a3"/>
    <w:rsid w:val="00F92B9A"/>
    <w:rPr>
      <w:rFonts w:ascii="Tahoma" w:hAnsi="Tahoma" w:cs="Tahoma"/>
      <w:sz w:val="16"/>
      <w:szCs w:val="16"/>
    </w:rPr>
  </w:style>
  <w:style w:type="table" w:styleId="a5">
    <w:name w:val="Table Grid"/>
    <w:basedOn w:val="a1"/>
    <w:uiPriority w:val="39"/>
    <w:rsid w:val="006B789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rsid w:val="000361B2"/>
    <w:rPr>
      <w:rFonts w:ascii="Arial" w:hAnsi="Arial" w:cs="Arial"/>
      <w:b/>
      <w:bCs/>
      <w:color w:val="26282F"/>
      <w:sz w:val="24"/>
      <w:szCs w:val="24"/>
    </w:rPr>
  </w:style>
  <w:style w:type="paragraph" w:customStyle="1" w:styleId="ConsPlusNormal">
    <w:name w:val="ConsPlusNormal"/>
    <w:rsid w:val="00480C2B"/>
    <w:pPr>
      <w:widowControl w:val="0"/>
      <w:autoSpaceDE w:val="0"/>
      <w:autoSpaceDN w:val="0"/>
      <w:adjustRightInd w:val="0"/>
      <w:ind w:firstLine="720"/>
    </w:pPr>
    <w:rPr>
      <w:rFonts w:ascii="Arial" w:hAnsi="Arial" w:cs="Arial"/>
    </w:rPr>
  </w:style>
  <w:style w:type="paragraph" w:customStyle="1" w:styleId="a6">
    <w:name w:val="Прижатый влево"/>
    <w:basedOn w:val="a"/>
    <w:next w:val="a"/>
    <w:uiPriority w:val="99"/>
    <w:rsid w:val="00480C2B"/>
    <w:pPr>
      <w:widowControl w:val="0"/>
      <w:autoSpaceDE w:val="0"/>
      <w:autoSpaceDN w:val="0"/>
      <w:adjustRightInd w:val="0"/>
    </w:pPr>
    <w:rPr>
      <w:rFonts w:ascii="Arial" w:hAnsi="Arial" w:cs="Arial"/>
    </w:rPr>
  </w:style>
  <w:style w:type="paragraph" w:styleId="a7">
    <w:name w:val="header"/>
    <w:basedOn w:val="a"/>
    <w:link w:val="a8"/>
    <w:unhideWhenUsed/>
    <w:rsid w:val="0010023B"/>
    <w:pPr>
      <w:widowControl w:val="0"/>
      <w:tabs>
        <w:tab w:val="center" w:pos="4677"/>
        <w:tab w:val="right" w:pos="9355"/>
      </w:tabs>
      <w:suppressAutoHyphens/>
      <w:overflowPunct w:val="0"/>
      <w:autoSpaceDE w:val="0"/>
      <w:autoSpaceDN w:val="0"/>
      <w:textAlignment w:val="baseline"/>
    </w:pPr>
    <w:rPr>
      <w:kern w:val="3"/>
      <w:szCs w:val="22"/>
    </w:rPr>
  </w:style>
  <w:style w:type="character" w:customStyle="1" w:styleId="a8">
    <w:name w:val="Верхний колонтитул Знак"/>
    <w:basedOn w:val="a0"/>
    <w:link w:val="a7"/>
    <w:rsid w:val="0010023B"/>
    <w:rPr>
      <w:kern w:val="3"/>
      <w:sz w:val="24"/>
      <w:szCs w:val="22"/>
    </w:rPr>
  </w:style>
  <w:style w:type="character" w:customStyle="1" w:styleId="a9">
    <w:name w:val="Без интервала Знак"/>
    <w:link w:val="aa"/>
    <w:uiPriority w:val="1"/>
    <w:locked/>
    <w:rsid w:val="0010023B"/>
    <w:rPr>
      <w:rFonts w:ascii="Calibri" w:hAnsi="Calibri"/>
    </w:rPr>
  </w:style>
  <w:style w:type="paragraph" w:styleId="aa">
    <w:name w:val="No Spacing"/>
    <w:link w:val="a9"/>
    <w:uiPriority w:val="1"/>
    <w:qFormat/>
    <w:rsid w:val="0010023B"/>
    <w:rPr>
      <w:rFonts w:ascii="Calibri" w:hAnsi="Calibri"/>
    </w:rPr>
  </w:style>
  <w:style w:type="paragraph" w:customStyle="1" w:styleId="ab">
    <w:name w:val="Нормальный"/>
    <w:basedOn w:val="a"/>
    <w:rsid w:val="008178B2"/>
    <w:pPr>
      <w:suppressAutoHyphens/>
      <w:overflowPunct w:val="0"/>
      <w:autoSpaceDE w:val="0"/>
      <w:autoSpaceDN w:val="0"/>
      <w:ind w:firstLine="720"/>
      <w:jc w:val="both"/>
      <w:textAlignment w:val="baseline"/>
    </w:pPr>
    <w:rPr>
      <w:kern w:val="3"/>
      <w:szCs w:val="22"/>
    </w:rPr>
  </w:style>
  <w:style w:type="paragraph" w:customStyle="1" w:styleId="ac">
    <w:name w:val="Нормальный (таблица)"/>
    <w:basedOn w:val="a"/>
    <w:next w:val="a"/>
    <w:uiPriority w:val="99"/>
    <w:qFormat/>
    <w:rsid w:val="003C65BE"/>
    <w:pPr>
      <w:widowControl w:val="0"/>
      <w:autoSpaceDE w:val="0"/>
      <w:autoSpaceDN w:val="0"/>
      <w:adjustRightInd w:val="0"/>
      <w:jc w:val="both"/>
    </w:pPr>
    <w:rPr>
      <w:rFonts w:ascii="Arial" w:hAnsi="Arial" w:cs="Arial"/>
      <w:sz w:val="26"/>
      <w:szCs w:val="26"/>
    </w:rPr>
  </w:style>
  <w:style w:type="paragraph" w:styleId="ad">
    <w:name w:val="List Paragraph"/>
    <w:basedOn w:val="a"/>
    <w:uiPriority w:val="34"/>
    <w:qFormat/>
    <w:rsid w:val="0006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5268.1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12DD1-070B-4DD4-A42C-2D3639DA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7458</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12</cp:revision>
  <cp:lastPrinted>2024-01-30T13:02:00Z</cp:lastPrinted>
  <dcterms:created xsi:type="dcterms:W3CDTF">2024-08-29T12:21:00Z</dcterms:created>
  <dcterms:modified xsi:type="dcterms:W3CDTF">2024-09-27T11:34:00Z</dcterms:modified>
</cp:coreProperties>
</file>