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DB" w:rsidRPr="00017E77" w:rsidRDefault="005471DB" w:rsidP="005471DB">
      <w:pPr>
        <w:tabs>
          <w:tab w:val="left" w:pos="177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 xml:space="preserve">Заключение № </w:t>
      </w:r>
      <w:r w:rsidR="00D119CB">
        <w:rPr>
          <w:rFonts w:ascii="Times New Roman" w:hAnsi="Times New Roman" w:cs="Times New Roman"/>
          <w:sz w:val="28"/>
          <w:szCs w:val="28"/>
        </w:rPr>
        <w:t>6</w:t>
      </w:r>
      <w:r w:rsidR="00D8493B">
        <w:rPr>
          <w:rFonts w:ascii="Times New Roman" w:hAnsi="Times New Roman" w:cs="Times New Roman"/>
          <w:sz w:val="28"/>
          <w:szCs w:val="28"/>
        </w:rPr>
        <w:t>5</w:t>
      </w:r>
    </w:p>
    <w:p w:rsidR="006824DB" w:rsidRPr="00CC3A9F" w:rsidRDefault="006824DB" w:rsidP="00562CA8">
      <w:pPr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>по результатам антикоррупционной экспертизы</w:t>
      </w:r>
    </w:p>
    <w:p w:rsidR="00494536" w:rsidRDefault="006824DB" w:rsidP="00562CA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A82881">
        <w:rPr>
          <w:rFonts w:ascii="Times New Roman" w:hAnsi="Times New Roman" w:cs="Times New Roman"/>
          <w:sz w:val="28"/>
          <w:szCs w:val="28"/>
        </w:rPr>
        <w:t>решения Совета</w:t>
      </w:r>
      <w:r w:rsidRPr="00CC3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536" w:rsidRDefault="006824DB" w:rsidP="0049453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>Бойкопонурского сельского</w:t>
      </w:r>
      <w:r w:rsidR="00522234" w:rsidRPr="00CC3A9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22234" w:rsidRPr="00346008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</w:p>
    <w:p w:rsidR="00116B8E" w:rsidRPr="00116B8E" w:rsidRDefault="000518D2" w:rsidP="00116B8E">
      <w:pPr>
        <w:shd w:val="clear" w:color="auto" w:fill="FFFFFF"/>
        <w:tabs>
          <w:tab w:val="left" w:pos="360"/>
        </w:tabs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46008">
        <w:rPr>
          <w:rFonts w:ascii="Times New Roman" w:hAnsi="Times New Roman" w:cs="Times New Roman"/>
          <w:sz w:val="28"/>
          <w:szCs w:val="28"/>
        </w:rPr>
        <w:t>"</w:t>
      </w:r>
      <w:r w:rsidR="00116B8E" w:rsidRPr="00116B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 заключении соглашения с Советом муниципального</w:t>
      </w:r>
    </w:p>
    <w:p w:rsidR="00116B8E" w:rsidRPr="00116B8E" w:rsidRDefault="00116B8E" w:rsidP="00116B8E">
      <w:pPr>
        <w:widowControl/>
        <w:shd w:val="clear" w:color="auto" w:fill="FFFFFF"/>
        <w:tabs>
          <w:tab w:val="left" w:pos="360"/>
        </w:tabs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16B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образования Калининский район о передаче контрольно-счетной </w:t>
      </w:r>
    </w:p>
    <w:p w:rsidR="00116B8E" w:rsidRPr="00116B8E" w:rsidRDefault="00116B8E" w:rsidP="00116B8E">
      <w:pPr>
        <w:widowControl/>
        <w:shd w:val="clear" w:color="auto" w:fill="FFFFFF"/>
        <w:tabs>
          <w:tab w:val="left" w:pos="360"/>
        </w:tabs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16B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палате муниципального образования Калининский район </w:t>
      </w:r>
    </w:p>
    <w:p w:rsidR="00116B8E" w:rsidRPr="00116B8E" w:rsidRDefault="00116B8E" w:rsidP="00116B8E">
      <w:pPr>
        <w:widowControl/>
        <w:shd w:val="clear" w:color="auto" w:fill="FFFFFF"/>
        <w:tabs>
          <w:tab w:val="left" w:pos="360"/>
        </w:tabs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16B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полномочий контрольно-счетного органа Бойкопонурского</w:t>
      </w:r>
    </w:p>
    <w:p w:rsidR="00116B8E" w:rsidRPr="00116B8E" w:rsidRDefault="00116B8E" w:rsidP="00116B8E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116B8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сельского поселения по осуществлению внешнего </w:t>
      </w:r>
    </w:p>
    <w:p w:rsidR="00346008" w:rsidRPr="00346008" w:rsidRDefault="00116B8E" w:rsidP="00116B8E">
      <w:pPr>
        <w:widowControl/>
        <w:shd w:val="clear" w:color="auto" w:fill="FFFFFF"/>
        <w:tabs>
          <w:tab w:val="left" w:pos="360"/>
        </w:tabs>
        <w:suppressAutoHyphens w:val="0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116B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муниципального финансового контроля</w:t>
      </w:r>
      <w:r w:rsidR="00346008" w:rsidRPr="00346008">
        <w:rPr>
          <w:rFonts w:ascii="Times New Roman" w:eastAsia="Times New Roman" w:hAnsi="Times New Roman" w:cs="Times New Roman"/>
          <w:color w:val="26282F"/>
          <w:kern w:val="0"/>
          <w:sz w:val="28"/>
          <w:szCs w:val="28"/>
          <w:lang w:eastAsia="ru-RU"/>
        </w:rPr>
        <w:t>"</w:t>
      </w:r>
    </w:p>
    <w:p w:rsidR="00346008" w:rsidRPr="00346008" w:rsidRDefault="00346008" w:rsidP="00346008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518D2" w:rsidRPr="00834EC2" w:rsidRDefault="000518D2" w:rsidP="000518D2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824DB" w:rsidRPr="00B57FE4" w:rsidRDefault="00D119CB" w:rsidP="006824DB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90E58">
        <w:rPr>
          <w:rFonts w:ascii="Times New Roman" w:hAnsi="Times New Roman" w:cs="Times New Roman"/>
          <w:sz w:val="28"/>
          <w:szCs w:val="28"/>
        </w:rPr>
        <w:t xml:space="preserve"> </w:t>
      </w:r>
      <w:r w:rsidR="005A66EE">
        <w:rPr>
          <w:rFonts w:ascii="Times New Roman" w:hAnsi="Times New Roman" w:cs="Times New Roman"/>
          <w:sz w:val="28"/>
          <w:szCs w:val="28"/>
        </w:rPr>
        <w:t>сентября</w:t>
      </w:r>
      <w:r w:rsidR="006824DB" w:rsidRPr="00834EC2">
        <w:rPr>
          <w:rFonts w:ascii="Times New Roman" w:hAnsi="Times New Roman" w:cs="Times New Roman"/>
          <w:sz w:val="28"/>
          <w:szCs w:val="28"/>
        </w:rPr>
        <w:t xml:space="preserve"> 202</w:t>
      </w:r>
      <w:r w:rsidR="00A260BB" w:rsidRPr="00834EC2">
        <w:rPr>
          <w:rFonts w:ascii="Times New Roman" w:hAnsi="Times New Roman" w:cs="Times New Roman"/>
          <w:sz w:val="28"/>
          <w:szCs w:val="28"/>
        </w:rPr>
        <w:t>3</w:t>
      </w:r>
      <w:r w:rsidR="006824DB" w:rsidRPr="00834EC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</w:t>
      </w:r>
      <w:r w:rsidR="006824DB" w:rsidRPr="00B57FE4">
        <w:rPr>
          <w:rFonts w:ascii="Times New Roman" w:hAnsi="Times New Roman" w:cs="Times New Roman"/>
          <w:sz w:val="28"/>
          <w:szCs w:val="28"/>
        </w:rPr>
        <w:t>х.Бойкопонура</w:t>
      </w:r>
    </w:p>
    <w:p w:rsidR="006824DB" w:rsidRPr="00B57FE4" w:rsidRDefault="006824DB" w:rsidP="005A66EE">
      <w:pPr>
        <w:pStyle w:val="a5"/>
        <w:tabs>
          <w:tab w:val="left" w:pos="177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24DB" w:rsidRPr="00494536" w:rsidRDefault="006824DB" w:rsidP="00116B8E">
      <w:pPr>
        <w:shd w:val="clear" w:color="auto" w:fill="FFFFFF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536">
        <w:rPr>
          <w:rFonts w:ascii="Times New Roman" w:hAnsi="Times New Roman" w:cs="Times New Roman"/>
          <w:sz w:val="28"/>
          <w:szCs w:val="28"/>
        </w:rPr>
        <w:t xml:space="preserve">1. Наименование НПА: проект </w:t>
      </w:r>
      <w:r w:rsidR="00A82881">
        <w:rPr>
          <w:rFonts w:ascii="Times New Roman" w:hAnsi="Times New Roman" w:cs="Times New Roman"/>
          <w:sz w:val="28"/>
          <w:szCs w:val="28"/>
        </w:rPr>
        <w:t>решения Совета</w:t>
      </w:r>
      <w:r w:rsidRPr="00494536">
        <w:rPr>
          <w:rFonts w:ascii="Times New Roman" w:hAnsi="Times New Roman" w:cs="Times New Roman"/>
          <w:sz w:val="28"/>
          <w:szCs w:val="28"/>
        </w:rPr>
        <w:t xml:space="preserve"> Бойкопонурского сельского</w:t>
      </w:r>
      <w:r w:rsidR="00522234" w:rsidRPr="00494536">
        <w:rPr>
          <w:rFonts w:ascii="Times New Roman" w:hAnsi="Times New Roman" w:cs="Times New Roman"/>
          <w:sz w:val="28"/>
          <w:szCs w:val="28"/>
        </w:rPr>
        <w:t xml:space="preserve"> поселения Калининского района "</w:t>
      </w:r>
      <w:r w:rsidR="00116B8E" w:rsidRPr="00116B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 заключении соглашения с Советом муниципального</w:t>
      </w:r>
      <w:r w:rsidR="00116B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116B8E" w:rsidRPr="00116B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образования Калининский район о передаче контрольно-счетной палате муниципальног</w:t>
      </w:r>
      <w:r w:rsidR="00116B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 образования Калининский район </w:t>
      </w:r>
      <w:r w:rsidR="00116B8E" w:rsidRPr="00116B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полномочий контрольно-счетного органа Бойкопонурского</w:t>
      </w:r>
      <w:r w:rsidR="00116B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116B8E" w:rsidRPr="00116B8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сельского поселения по осуществлению внешнего </w:t>
      </w:r>
      <w:r w:rsidR="00116B8E" w:rsidRPr="00116B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муниципального финансового контроля</w:t>
      </w:r>
      <w:r w:rsidR="00116B8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".</w:t>
      </w:r>
    </w:p>
    <w:p w:rsidR="006824DB" w:rsidRPr="00B57FE4" w:rsidRDefault="006824DB" w:rsidP="00CD6E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 xml:space="preserve">2. Проект решения Совета подготовлен </w:t>
      </w:r>
      <w:r w:rsidR="00D119CB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="00116B8E">
        <w:rPr>
          <w:rFonts w:ascii="Times New Roman" w:hAnsi="Times New Roman" w:cs="Times New Roman"/>
          <w:sz w:val="28"/>
          <w:szCs w:val="28"/>
        </w:rPr>
        <w:t>финансового</w:t>
      </w:r>
      <w:r w:rsidR="00D119CB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657C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57FE4">
        <w:rPr>
          <w:rFonts w:ascii="Times New Roman" w:hAnsi="Times New Roman" w:cs="Times New Roman"/>
          <w:sz w:val="28"/>
          <w:szCs w:val="28"/>
        </w:rPr>
        <w:t>Бойкопонурского сельского поселения Калининского района.</w:t>
      </w:r>
    </w:p>
    <w:p w:rsidR="006824DB" w:rsidRPr="00B57FE4" w:rsidRDefault="006824DB" w:rsidP="00CD6EE9">
      <w:pPr>
        <w:tabs>
          <w:tab w:val="left" w:pos="17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>3. В срок, установленный Федеральным законом</w:t>
      </w:r>
      <w:r w:rsidR="00522234" w:rsidRPr="00B57FE4">
        <w:rPr>
          <w:rFonts w:ascii="Times New Roman" w:hAnsi="Times New Roman" w:cs="Times New Roman"/>
          <w:sz w:val="28"/>
          <w:szCs w:val="28"/>
        </w:rPr>
        <w:t xml:space="preserve"> от 17 июля 2009 года № 172-ФЗ "</w:t>
      </w:r>
      <w:r w:rsidRPr="00B57FE4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22234" w:rsidRPr="00B57FE4">
        <w:rPr>
          <w:rFonts w:ascii="Times New Roman" w:hAnsi="Times New Roman" w:cs="Times New Roman"/>
          <w:sz w:val="28"/>
          <w:szCs w:val="28"/>
        </w:rPr>
        <w:t>"</w:t>
      </w:r>
      <w:r w:rsidRPr="00B57FE4">
        <w:rPr>
          <w:rFonts w:ascii="Times New Roman" w:hAnsi="Times New Roman" w:cs="Times New Roman"/>
          <w:sz w:val="28"/>
          <w:szCs w:val="28"/>
        </w:rPr>
        <w:t xml:space="preserve">, от независимых экспертов заключения не поступали. </w:t>
      </w:r>
    </w:p>
    <w:p w:rsidR="006824DB" w:rsidRPr="00B57FE4" w:rsidRDefault="006824DB" w:rsidP="00CD6EE9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>4. Факторов, которые способствуют или могут способствовать созданию условий для проявления коррупции в связи с принятием данного решения Совета Бойкопонурского сельского поселения Калининского района, не выявлено.</w:t>
      </w:r>
    </w:p>
    <w:p w:rsidR="006824DB" w:rsidRPr="00D119CB" w:rsidRDefault="006824DB" w:rsidP="00346008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6008">
        <w:rPr>
          <w:rFonts w:ascii="Times New Roman" w:hAnsi="Times New Roman" w:cs="Times New Roman"/>
          <w:b w:val="0"/>
          <w:sz w:val="28"/>
          <w:szCs w:val="28"/>
        </w:rPr>
        <w:t xml:space="preserve">5. Вывод: представленный проект </w:t>
      </w:r>
      <w:r w:rsidR="00A82881">
        <w:rPr>
          <w:rFonts w:ascii="Times New Roman" w:hAnsi="Times New Roman" w:cs="Times New Roman"/>
          <w:b w:val="0"/>
          <w:sz w:val="28"/>
          <w:szCs w:val="28"/>
        </w:rPr>
        <w:t>решения Совета</w:t>
      </w:r>
      <w:r w:rsidRPr="00346008">
        <w:rPr>
          <w:rFonts w:ascii="Times New Roman" w:hAnsi="Times New Roman" w:cs="Times New Roman"/>
          <w:b w:val="0"/>
          <w:sz w:val="28"/>
          <w:szCs w:val="28"/>
        </w:rPr>
        <w:t xml:space="preserve"> Бойкопонурского сельского</w:t>
      </w:r>
      <w:r w:rsidR="00522234" w:rsidRPr="00346008">
        <w:rPr>
          <w:rFonts w:ascii="Times New Roman" w:hAnsi="Times New Roman" w:cs="Times New Roman"/>
          <w:b w:val="0"/>
          <w:sz w:val="28"/>
          <w:szCs w:val="28"/>
        </w:rPr>
        <w:t xml:space="preserve"> поселения Калининского района "</w:t>
      </w:r>
      <w:r w:rsidR="00116B8E" w:rsidRPr="00116B8E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bookmarkStart w:id="0" w:name="_GoBack"/>
      <w:bookmarkEnd w:id="0"/>
      <w:r w:rsidR="00116B8E" w:rsidRPr="00116B8E">
        <w:rPr>
          <w:rFonts w:ascii="Times New Roman" w:hAnsi="Times New Roman" w:cs="Times New Roman"/>
          <w:b w:val="0"/>
          <w:sz w:val="28"/>
          <w:szCs w:val="28"/>
        </w:rPr>
        <w:t>заключении соглашения с Советом муниципального образования Калининский район о передаче контрольно-счетной палате муниципального образования Калининский район полномочий контрольно-счетного органа Бойкопонурского сельского поселения по осуществлению внешнего муниципального финансового контроля</w:t>
      </w:r>
      <w:r w:rsidR="00522234" w:rsidRPr="00D119CB">
        <w:rPr>
          <w:rFonts w:ascii="Times New Roman" w:hAnsi="Times New Roman" w:cs="Times New Roman"/>
          <w:b w:val="0"/>
          <w:sz w:val="28"/>
          <w:szCs w:val="28"/>
        </w:rPr>
        <w:t>"</w:t>
      </w:r>
      <w:r w:rsidRPr="00D119CB">
        <w:rPr>
          <w:rFonts w:ascii="Times New Roman" w:hAnsi="Times New Roman" w:cs="Times New Roman"/>
          <w:b w:val="0"/>
          <w:sz w:val="28"/>
          <w:szCs w:val="28"/>
        </w:rPr>
        <w:t xml:space="preserve"> признаётся прошедшим антикоррупционную экспертизу.</w:t>
      </w:r>
    </w:p>
    <w:p w:rsidR="00571F1E" w:rsidRDefault="00571F1E" w:rsidP="004B0BB9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46008" w:rsidRPr="00B57FE4" w:rsidRDefault="00346008" w:rsidP="004B0BB9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71DB" w:rsidRPr="00B57FE4" w:rsidRDefault="005471DB" w:rsidP="00B250F2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</w:p>
    <w:p w:rsidR="005471DB" w:rsidRPr="00B57FE4" w:rsidRDefault="005471DB" w:rsidP="00B250F2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 xml:space="preserve">Бойкопонурского сельского поселения </w:t>
      </w:r>
    </w:p>
    <w:p w:rsidR="00E940A4" w:rsidRPr="00B57FE4" w:rsidRDefault="005471DB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7FE4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   З.А. Каспарайтис</w:t>
      </w:r>
    </w:p>
    <w:sectPr w:rsidR="00E940A4" w:rsidRPr="00B57FE4" w:rsidSect="0049453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48"/>
    <w:rsid w:val="00017E77"/>
    <w:rsid w:val="0003444A"/>
    <w:rsid w:val="00041999"/>
    <w:rsid w:val="000518D2"/>
    <w:rsid w:val="000D2018"/>
    <w:rsid w:val="00116B8E"/>
    <w:rsid w:val="00117DB2"/>
    <w:rsid w:val="00150B8B"/>
    <w:rsid w:val="00151C95"/>
    <w:rsid w:val="00154232"/>
    <w:rsid w:val="00187053"/>
    <w:rsid w:val="001A7186"/>
    <w:rsid w:val="001B036B"/>
    <w:rsid w:val="001C5BC7"/>
    <w:rsid w:val="001F20AF"/>
    <w:rsid w:val="002A41F7"/>
    <w:rsid w:val="00346008"/>
    <w:rsid w:val="00374CC0"/>
    <w:rsid w:val="003A308C"/>
    <w:rsid w:val="003A63EE"/>
    <w:rsid w:val="003A7F4D"/>
    <w:rsid w:val="003D7BF9"/>
    <w:rsid w:val="0040116E"/>
    <w:rsid w:val="00432916"/>
    <w:rsid w:val="004523F9"/>
    <w:rsid w:val="00464EE7"/>
    <w:rsid w:val="00482E34"/>
    <w:rsid w:val="00490E58"/>
    <w:rsid w:val="00491923"/>
    <w:rsid w:val="00494536"/>
    <w:rsid w:val="004B0BB9"/>
    <w:rsid w:val="004B5B50"/>
    <w:rsid w:val="004B6D1F"/>
    <w:rsid w:val="004C6CE9"/>
    <w:rsid w:val="004F3FC1"/>
    <w:rsid w:val="0050233E"/>
    <w:rsid w:val="00522234"/>
    <w:rsid w:val="00535CA1"/>
    <w:rsid w:val="005471DB"/>
    <w:rsid w:val="00562CA8"/>
    <w:rsid w:val="005633FC"/>
    <w:rsid w:val="0056617D"/>
    <w:rsid w:val="00571F1E"/>
    <w:rsid w:val="005A66EE"/>
    <w:rsid w:val="005E11EE"/>
    <w:rsid w:val="00617FF7"/>
    <w:rsid w:val="00657C85"/>
    <w:rsid w:val="006824DB"/>
    <w:rsid w:val="006A5C15"/>
    <w:rsid w:val="006B796B"/>
    <w:rsid w:val="006C7DDD"/>
    <w:rsid w:val="00811FA0"/>
    <w:rsid w:val="00825C1B"/>
    <w:rsid w:val="008340E3"/>
    <w:rsid w:val="00834EC2"/>
    <w:rsid w:val="00841539"/>
    <w:rsid w:val="00855E8F"/>
    <w:rsid w:val="00892F8B"/>
    <w:rsid w:val="008B55DD"/>
    <w:rsid w:val="00964C19"/>
    <w:rsid w:val="009B6E04"/>
    <w:rsid w:val="009D52BC"/>
    <w:rsid w:val="00A260BB"/>
    <w:rsid w:val="00A261C7"/>
    <w:rsid w:val="00A45B42"/>
    <w:rsid w:val="00A82881"/>
    <w:rsid w:val="00B250F2"/>
    <w:rsid w:val="00B57FE4"/>
    <w:rsid w:val="00BC753A"/>
    <w:rsid w:val="00BF445C"/>
    <w:rsid w:val="00C3443A"/>
    <w:rsid w:val="00C659AB"/>
    <w:rsid w:val="00CA4EDE"/>
    <w:rsid w:val="00CC3A9F"/>
    <w:rsid w:val="00CD58E2"/>
    <w:rsid w:val="00CD6EE9"/>
    <w:rsid w:val="00CE2E26"/>
    <w:rsid w:val="00D119CB"/>
    <w:rsid w:val="00D66817"/>
    <w:rsid w:val="00D8493B"/>
    <w:rsid w:val="00DA5311"/>
    <w:rsid w:val="00DE3348"/>
    <w:rsid w:val="00DF423C"/>
    <w:rsid w:val="00E0220A"/>
    <w:rsid w:val="00E21AB2"/>
    <w:rsid w:val="00E363A9"/>
    <w:rsid w:val="00E535A8"/>
    <w:rsid w:val="00E940A4"/>
    <w:rsid w:val="00E94754"/>
    <w:rsid w:val="00EA2928"/>
    <w:rsid w:val="00F84023"/>
    <w:rsid w:val="00FC1847"/>
    <w:rsid w:val="00F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C2208"/>
  <w15:chartTrackingRefBased/>
  <w15:docId w15:val="{43890ECA-06DA-4CC2-ABC3-507185BF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6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1DB"/>
    <w:pPr>
      <w:widowControl w:val="0"/>
      <w:suppressAutoHyphens/>
      <w:spacing w:after="0" w:line="240" w:lineRule="auto"/>
    </w:pPr>
    <w:rPr>
      <w:rFonts w:ascii="Times" w:eastAsia="DejaVuSans" w:hAnsi="Times" w:cs="Times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471DB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471DB"/>
    <w:rPr>
      <w:rFonts w:ascii="Consolas" w:eastAsia="DejaVuSans" w:hAnsi="Consolas" w:cs="Times"/>
      <w:kern w:val="2"/>
      <w:sz w:val="21"/>
      <w:szCs w:val="21"/>
      <w:lang w:eastAsia="zh-CN"/>
    </w:rPr>
  </w:style>
  <w:style w:type="paragraph" w:styleId="a5">
    <w:name w:val="List Paragraph"/>
    <w:basedOn w:val="a"/>
    <w:uiPriority w:val="34"/>
    <w:qFormat/>
    <w:rsid w:val="005471D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/>
    </w:rPr>
  </w:style>
  <w:style w:type="paragraph" w:customStyle="1" w:styleId="ConsTitle">
    <w:name w:val="ConsTitle"/>
    <w:rsid w:val="005471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423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423C"/>
    <w:rPr>
      <w:rFonts w:ascii="Segoe UI" w:eastAsia="DejaVuSans" w:hAnsi="Segoe UI" w:cs="Segoe UI"/>
      <w:kern w:val="2"/>
      <w:sz w:val="18"/>
      <w:szCs w:val="18"/>
      <w:lang w:eastAsia="zh-CN"/>
    </w:rPr>
  </w:style>
  <w:style w:type="paragraph" w:styleId="3">
    <w:name w:val="Body Text Indent 3"/>
    <w:basedOn w:val="a"/>
    <w:link w:val="30"/>
    <w:rsid w:val="003D7BF9"/>
    <w:pPr>
      <w:widowControl/>
      <w:spacing w:after="120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3D7BF9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Style11">
    <w:name w:val="_Style 11"/>
    <w:basedOn w:val="a"/>
    <w:next w:val="a8"/>
    <w:qFormat/>
    <w:rsid w:val="00892F8B"/>
    <w:pPr>
      <w:keepLines/>
      <w:suppressAutoHyphens w:val="0"/>
      <w:jc w:val="center"/>
    </w:pPr>
    <w:rPr>
      <w:rFonts w:ascii="Times New Roman" w:eastAsia="Times New Roman" w:hAnsi="Times New Roman" w:cs="Times New Roman"/>
      <w:b/>
      <w:sz w:val="2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892F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892F8B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a">
    <w:name w:val="Normal (Web)"/>
    <w:basedOn w:val="a"/>
    <w:uiPriority w:val="99"/>
    <w:unhideWhenUsed/>
    <w:rsid w:val="00482E34"/>
    <w:rPr>
      <w:rFonts w:ascii="Times New Roman" w:hAnsi="Times New Roman" w:cs="Times New Roman"/>
    </w:rPr>
  </w:style>
  <w:style w:type="paragraph" w:customStyle="1" w:styleId="ConsPlusTitle">
    <w:name w:val="ConsPlusTitle"/>
    <w:rsid w:val="004F3F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2">
    <w:name w:val="Основной текст (2)_"/>
    <w:link w:val="20"/>
    <w:locked/>
    <w:rsid w:val="00A260B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0BB"/>
    <w:pPr>
      <w:widowControl/>
      <w:shd w:val="clear" w:color="auto" w:fill="FFFFFF"/>
      <w:suppressAutoHyphens w:val="0"/>
      <w:spacing w:line="307" w:lineRule="exact"/>
    </w:pPr>
    <w:rPr>
      <w:rFonts w:asciiTheme="minorHAnsi" w:eastAsiaTheme="minorHAnsi" w:hAnsiTheme="minorHAnsi" w:cstheme="minorBidi"/>
      <w:kern w:val="0"/>
      <w:sz w:val="26"/>
      <w:szCs w:val="26"/>
      <w:lang w:eastAsia="en-US"/>
    </w:rPr>
  </w:style>
  <w:style w:type="paragraph" w:styleId="ab">
    <w:name w:val="footer"/>
    <w:basedOn w:val="a"/>
    <w:link w:val="ac"/>
    <w:uiPriority w:val="67"/>
    <w:rsid w:val="00562CA8"/>
    <w:pPr>
      <w:widowControl/>
      <w:tabs>
        <w:tab w:val="center" w:pos="4677"/>
        <w:tab w:val="right" w:pos="9355"/>
      </w:tabs>
      <w:spacing w:after="160" w:line="256" w:lineRule="auto"/>
    </w:pPr>
    <w:rPr>
      <w:rFonts w:ascii="Calibri" w:eastAsia="Times New Roman" w:hAnsi="Calibri" w:cs="Calibri" w:hint="eastAsia"/>
      <w:kern w:val="0"/>
      <w:sz w:val="22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uiPriority w:val="67"/>
    <w:rsid w:val="00562CA8"/>
    <w:rPr>
      <w:rFonts w:ascii="Calibri" w:eastAsia="Times New Roman" w:hAnsi="Calibri" w:cs="Calibri"/>
      <w:szCs w:val="20"/>
      <w:lang w:eastAsia="ar-SA"/>
    </w:rPr>
  </w:style>
  <w:style w:type="paragraph" w:styleId="ad">
    <w:name w:val="annotation text"/>
    <w:basedOn w:val="a"/>
    <w:link w:val="ae"/>
    <w:uiPriority w:val="99"/>
    <w:semiHidden/>
    <w:unhideWhenUsed/>
    <w:rsid w:val="003A7F4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A7F4D"/>
    <w:rPr>
      <w:rFonts w:ascii="Times" w:eastAsia="DejaVuSans" w:hAnsi="Times" w:cs="Times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109</cp:revision>
  <cp:lastPrinted>2023-09-15T07:27:00Z</cp:lastPrinted>
  <dcterms:created xsi:type="dcterms:W3CDTF">2020-08-07T09:02:00Z</dcterms:created>
  <dcterms:modified xsi:type="dcterms:W3CDTF">2023-09-15T07:27:00Z</dcterms:modified>
</cp:coreProperties>
</file>