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266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3508D3" w:rsidRPr="003508D3" w:rsidTr="003508D3">
        <w:trPr>
          <w:tblCellSpacing w:w="20" w:type="dxa"/>
        </w:trPr>
        <w:tc>
          <w:tcPr>
            <w:tcW w:w="10015" w:type="dxa"/>
            <w:gridSpan w:val="7"/>
          </w:tcPr>
          <w:p w:rsidR="003508D3" w:rsidRPr="003508D3" w:rsidRDefault="003508D3" w:rsidP="003508D3">
            <w:pPr>
              <w:tabs>
                <w:tab w:val="center" w:pos="4899"/>
                <w:tab w:val="left" w:pos="8115"/>
                <w:tab w:val="left" w:pos="8145"/>
              </w:tabs>
              <w:spacing w:after="0" w:line="240" w:lineRule="auto"/>
              <w:rPr>
                <w:rFonts w:ascii="Arial" w:eastAsia="SimSun" w:hAnsi="Arial" w:cs="Arial"/>
                <w:sz w:val="26"/>
                <w:szCs w:val="26"/>
                <w:lang w:eastAsia="ru-RU"/>
              </w:rPr>
            </w:pPr>
            <w:r w:rsidRPr="003508D3">
              <w:rPr>
                <w:rFonts w:ascii="Arial" w:eastAsia="SimSun" w:hAnsi="Arial" w:cs="Arial"/>
                <w:sz w:val="26"/>
                <w:szCs w:val="26"/>
                <w:lang w:eastAsia="ru-RU"/>
              </w:rPr>
              <w:tab/>
            </w:r>
          </w:p>
          <w:p w:rsidR="003508D3" w:rsidRPr="003508D3" w:rsidRDefault="003508D3" w:rsidP="003508D3">
            <w:pPr>
              <w:tabs>
                <w:tab w:val="left" w:pos="2655"/>
                <w:tab w:val="center" w:pos="4899"/>
                <w:tab w:val="left" w:pos="8115"/>
                <w:tab w:val="left" w:pos="8145"/>
              </w:tabs>
              <w:spacing w:after="0" w:line="240" w:lineRule="auto"/>
              <w:rPr>
                <w:rFonts w:ascii="Arial" w:eastAsia="SimSun" w:hAnsi="Arial" w:cs="Arial"/>
                <w:sz w:val="26"/>
                <w:szCs w:val="26"/>
                <w:lang w:eastAsia="ru-RU"/>
              </w:rPr>
            </w:pPr>
            <w:r w:rsidRPr="003508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tab/>
              <w:t xml:space="preserve">                           </w:t>
            </w:r>
            <w:r w:rsidRPr="003508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tab/>
            </w:r>
            <w:r w:rsidRPr="003508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71500" cy="723900"/>
                  <wp:effectExtent l="0" t="0" r="0" b="0"/>
                  <wp:docPr id="2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8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t xml:space="preserve">                                 </w:t>
            </w:r>
          </w:p>
          <w:p w:rsidR="003508D3" w:rsidRPr="003508D3" w:rsidRDefault="003508D3" w:rsidP="003508D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</w:pPr>
            <w:r w:rsidRPr="003508D3">
              <w:rPr>
                <w:rFonts w:ascii="Times New Roman" w:eastAsia="SimSu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  <w:t>СОВЕТ БОЙКОПОНУРСКОГО СЕЛЬСКОГО ПОСЕЛЕНИЯ</w:t>
            </w:r>
          </w:p>
          <w:p w:rsidR="003508D3" w:rsidRPr="003508D3" w:rsidRDefault="003508D3" w:rsidP="003508D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</w:pPr>
            <w:r w:rsidRPr="003508D3">
              <w:rPr>
                <w:rFonts w:ascii="Times New Roman" w:eastAsia="SimSu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  <w:t>КАЛИНИНСКОГО РАЙОНА</w:t>
            </w:r>
          </w:p>
        </w:tc>
      </w:tr>
      <w:tr w:rsidR="003508D3" w:rsidRPr="003508D3" w:rsidTr="003508D3">
        <w:trPr>
          <w:tblCellSpacing w:w="20" w:type="dxa"/>
        </w:trPr>
        <w:tc>
          <w:tcPr>
            <w:tcW w:w="10015" w:type="dxa"/>
            <w:gridSpan w:val="7"/>
          </w:tcPr>
          <w:p w:rsidR="003508D3" w:rsidRPr="003508D3" w:rsidRDefault="003508D3" w:rsidP="0035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ru-RU"/>
              </w:rPr>
            </w:pPr>
          </w:p>
        </w:tc>
      </w:tr>
      <w:tr w:rsidR="003508D3" w:rsidRPr="003508D3" w:rsidTr="003508D3">
        <w:trPr>
          <w:tblCellSpacing w:w="20" w:type="dxa"/>
        </w:trPr>
        <w:tc>
          <w:tcPr>
            <w:tcW w:w="10015" w:type="dxa"/>
            <w:gridSpan w:val="7"/>
          </w:tcPr>
          <w:p w:rsidR="003508D3" w:rsidRPr="003508D3" w:rsidRDefault="003508D3" w:rsidP="0035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3508D3">
              <w:rPr>
                <w:rFonts w:ascii="Times New Roman" w:eastAsia="SimSu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3508D3" w:rsidRPr="003508D3" w:rsidTr="003508D3">
        <w:trPr>
          <w:tblCellSpacing w:w="20" w:type="dxa"/>
        </w:trPr>
        <w:tc>
          <w:tcPr>
            <w:tcW w:w="10015" w:type="dxa"/>
            <w:gridSpan w:val="7"/>
          </w:tcPr>
          <w:p w:rsidR="003508D3" w:rsidRPr="003508D3" w:rsidRDefault="003508D3" w:rsidP="0035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8D3" w:rsidRPr="003508D3" w:rsidTr="003508D3">
        <w:trPr>
          <w:tblCellSpacing w:w="20" w:type="dxa"/>
        </w:trPr>
        <w:tc>
          <w:tcPr>
            <w:tcW w:w="10015" w:type="dxa"/>
            <w:gridSpan w:val="7"/>
          </w:tcPr>
          <w:p w:rsidR="003508D3" w:rsidRPr="003508D3" w:rsidRDefault="003508D3" w:rsidP="0035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8D3" w:rsidRPr="003508D3" w:rsidTr="003508D3">
        <w:trPr>
          <w:tblCellSpacing w:w="20" w:type="dxa"/>
        </w:trPr>
        <w:tc>
          <w:tcPr>
            <w:tcW w:w="811" w:type="dxa"/>
          </w:tcPr>
          <w:p w:rsidR="003508D3" w:rsidRPr="003508D3" w:rsidRDefault="003508D3" w:rsidP="0035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" w:type="dxa"/>
          </w:tcPr>
          <w:p w:rsidR="003508D3" w:rsidRPr="003508D3" w:rsidRDefault="003508D3" w:rsidP="0035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3508D3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267" w:type="dxa"/>
          </w:tcPr>
          <w:p w:rsidR="003508D3" w:rsidRPr="004E1824" w:rsidRDefault="004E1824" w:rsidP="0035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4E1824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24.03.2023</w:t>
            </w:r>
          </w:p>
        </w:tc>
        <w:tc>
          <w:tcPr>
            <w:tcW w:w="3077" w:type="dxa"/>
          </w:tcPr>
          <w:p w:rsidR="003508D3" w:rsidRPr="003508D3" w:rsidRDefault="003508D3" w:rsidP="0035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" w:type="dxa"/>
          </w:tcPr>
          <w:p w:rsidR="003508D3" w:rsidRPr="003508D3" w:rsidRDefault="003508D3" w:rsidP="0035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3508D3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97" w:type="dxa"/>
          </w:tcPr>
          <w:p w:rsidR="003508D3" w:rsidRPr="004E1824" w:rsidRDefault="004E1824" w:rsidP="0035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7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4E1824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1007" w:type="dxa"/>
          </w:tcPr>
          <w:p w:rsidR="003508D3" w:rsidRPr="003508D3" w:rsidRDefault="003508D3" w:rsidP="0035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08D3" w:rsidRPr="003508D3" w:rsidTr="003508D3">
        <w:trPr>
          <w:tblCellSpacing w:w="20" w:type="dxa"/>
        </w:trPr>
        <w:tc>
          <w:tcPr>
            <w:tcW w:w="10015" w:type="dxa"/>
            <w:gridSpan w:val="7"/>
          </w:tcPr>
          <w:p w:rsidR="003508D3" w:rsidRPr="003508D3" w:rsidRDefault="003508D3" w:rsidP="0035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508D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хутор Бойкопонура</w:t>
            </w:r>
          </w:p>
        </w:tc>
      </w:tr>
    </w:tbl>
    <w:p w:rsidR="00130FCA" w:rsidRDefault="00130FCA" w:rsidP="007916E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32BB1" w:rsidRDefault="00332BB1" w:rsidP="007916E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36B75" w:rsidRPr="00936B75" w:rsidRDefault="00936B75" w:rsidP="00936B75">
      <w:pPr>
        <w:pStyle w:val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утратившими силу </w:t>
      </w:r>
    </w:p>
    <w:p w:rsidR="00936B75" w:rsidRPr="00936B75" w:rsidRDefault="00936B75" w:rsidP="00936B75">
      <w:pPr>
        <w:pStyle w:val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некоторых нормативных правовых актов</w:t>
      </w:r>
    </w:p>
    <w:p w:rsidR="00936B75" w:rsidRPr="00936B75" w:rsidRDefault="000E016A" w:rsidP="00936B75">
      <w:pPr>
        <w:pStyle w:val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="00936B75" w:rsidRPr="0093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Бойкопонурского сельского поселения</w:t>
      </w:r>
    </w:p>
    <w:p w:rsidR="00D30F26" w:rsidRPr="00D30F26" w:rsidRDefault="00936B75" w:rsidP="00936B75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района</w:t>
      </w:r>
    </w:p>
    <w:p w:rsidR="007916EC" w:rsidRDefault="007916EC" w:rsidP="00D30F2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2BB1" w:rsidRDefault="00332BB1" w:rsidP="00D30F2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6B75" w:rsidRDefault="00936B75" w:rsidP="00332BB1">
      <w:pPr>
        <w:pStyle w:val="a8"/>
        <w:spacing w:line="240" w:lineRule="auto"/>
        <w:ind w:right="-1"/>
      </w:pPr>
      <w:r w:rsidRPr="00936B75">
        <w:t>В соответствии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12 января 1996 года № 8-ФЗ "О погребении и похоронном деле", Законом Краснодарского края от 4 февраля 2004 года № 666-КЗ "О погребении и похоронном деле в Краснодарском крае", Уставом Бойкопонурского сельского поселения Калининского района, Совет Бойкопонурского сельского поселения Калининского района РЕШИЛ</w:t>
      </w:r>
      <w:r>
        <w:t>:</w:t>
      </w:r>
    </w:p>
    <w:p w:rsidR="00936B75" w:rsidRDefault="00CF307B" w:rsidP="00936B75">
      <w:pPr>
        <w:pStyle w:val="a8"/>
        <w:spacing w:line="240" w:lineRule="auto"/>
        <w:ind w:right="-143"/>
      </w:pPr>
      <w:r>
        <w:t xml:space="preserve">1. </w:t>
      </w:r>
      <w:r w:rsidR="00936B75">
        <w:t>Признать утратившими силу:</w:t>
      </w:r>
    </w:p>
    <w:p w:rsidR="00936B75" w:rsidRDefault="00936B75" w:rsidP="00332BB1">
      <w:pPr>
        <w:pStyle w:val="a8"/>
        <w:spacing w:line="240" w:lineRule="auto"/>
        <w:ind w:right="-1"/>
      </w:pPr>
      <w:r>
        <w:t>решение Совета Бойкопонурского сельского поселения Калининского района от 19 февраля 2009 года № 151 "Об утверждении стоимости гарантированно</w:t>
      </w:r>
      <w:r w:rsidR="00FB5A7F">
        <w:t>го перечня услуг по погребению";</w:t>
      </w:r>
    </w:p>
    <w:p w:rsidR="00CF307B" w:rsidRPr="00332BB1" w:rsidRDefault="00936B75" w:rsidP="00332BB1">
      <w:pPr>
        <w:pStyle w:val="a8"/>
        <w:spacing w:line="240" w:lineRule="auto"/>
        <w:ind w:right="-1"/>
      </w:pPr>
      <w:r>
        <w:t xml:space="preserve">решение Совета </w:t>
      </w:r>
      <w:r w:rsidRPr="00332BB1">
        <w:t xml:space="preserve">Бойкопонурского сельского поселения Калининского района от </w:t>
      </w:r>
      <w:r w:rsidR="00C3747C" w:rsidRPr="00332BB1">
        <w:t>25</w:t>
      </w:r>
      <w:r w:rsidRPr="00332BB1">
        <w:t xml:space="preserve"> февраля 20</w:t>
      </w:r>
      <w:r w:rsidR="00C3747C" w:rsidRPr="00332BB1">
        <w:t>22</w:t>
      </w:r>
      <w:r w:rsidRPr="00332BB1">
        <w:t xml:space="preserve"> года № </w:t>
      </w:r>
      <w:r w:rsidR="00C3747C" w:rsidRPr="00332BB1">
        <w:t>108</w:t>
      </w:r>
      <w:r w:rsidRPr="00332BB1">
        <w:t xml:space="preserve"> "О внесении изменений в решение Совета Бойкопонурского сельского поселения Калининского района от 19 февраля 2009 года № 151 "Об утверждении стоимости гарантированно</w:t>
      </w:r>
      <w:r w:rsidR="00FB5A7F" w:rsidRPr="00332BB1">
        <w:t>го перечня услуг по погребению";</w:t>
      </w:r>
    </w:p>
    <w:p w:rsidR="00FB5A7F" w:rsidRPr="00332BB1" w:rsidRDefault="00FB5A7F" w:rsidP="00332BB1">
      <w:pPr>
        <w:pStyle w:val="a8"/>
        <w:spacing w:line="240" w:lineRule="auto"/>
        <w:ind w:right="-1"/>
      </w:pPr>
      <w:r w:rsidRPr="00332BB1">
        <w:t>решение Совета Бойкопонурского сельского поселения Калининского района от 11 марта 2021 года № 74 "О внесении изменений в решение Совета Бойкопонурского сельского поселения Калининского района от 19 февраля 2009 года № 151 "Об утверждении стоимости гарантированного перечня услуг по погребению";</w:t>
      </w:r>
    </w:p>
    <w:p w:rsidR="00FB5A7F" w:rsidRPr="00332BB1" w:rsidRDefault="00FB5A7F" w:rsidP="00332BB1">
      <w:pPr>
        <w:pStyle w:val="a8"/>
        <w:spacing w:line="240" w:lineRule="auto"/>
        <w:ind w:right="-1"/>
      </w:pPr>
      <w:r w:rsidRPr="00332BB1">
        <w:t>решение Совета Бойкопонурского сельского поселения Калининского района от 17 марта 2020 года № 31 "О внесении изменений в решение Совета Бойкопонурского сельского поселения Калининского района от 19 февраля 2009 года № 151 "Об утверждении стоимости гарантированного перечня услуг по погребению";</w:t>
      </w:r>
    </w:p>
    <w:p w:rsidR="00FB5A7F" w:rsidRPr="00332BB1" w:rsidRDefault="00FB5A7F" w:rsidP="00332BB1">
      <w:pPr>
        <w:pStyle w:val="a8"/>
        <w:spacing w:line="240" w:lineRule="auto"/>
        <w:ind w:right="-1"/>
      </w:pPr>
      <w:r w:rsidRPr="00332BB1">
        <w:lastRenderedPageBreak/>
        <w:t>решение Совета Бойкопонурского сельского поселения Калининского района от 17 февраля 2017 года № 97 "О внесении изменений в решение Совета Бойкопонурского сельского поселения Калининского района от 19 февраля 2009 года № 151 "Об утверждении стоимости гарантированного перечня услуг по погребению";</w:t>
      </w:r>
    </w:p>
    <w:p w:rsidR="005822A3" w:rsidRPr="00332BB1" w:rsidRDefault="005822A3" w:rsidP="00332BB1">
      <w:pPr>
        <w:pStyle w:val="a8"/>
        <w:spacing w:line="240" w:lineRule="auto"/>
        <w:ind w:right="-1"/>
      </w:pPr>
      <w:r w:rsidRPr="00332BB1">
        <w:t>решение Совета Бойкопонурского сельского поселения Калининского района от 16 декабря 2014 года № 17 "О внесении изменений в решение Совета Бойкопонурского сельского поселения Калининского района от 19 февраля 2009 года № 151 "Об утверждении стоимости гарантированного перечня услуг по погребению";</w:t>
      </w:r>
    </w:p>
    <w:p w:rsidR="005822A3" w:rsidRPr="00332BB1" w:rsidRDefault="005822A3" w:rsidP="00332BB1">
      <w:pPr>
        <w:pStyle w:val="a8"/>
        <w:spacing w:line="240" w:lineRule="auto"/>
        <w:ind w:right="-1"/>
      </w:pPr>
      <w:r w:rsidRPr="00332BB1">
        <w:t>решение Совета Бойкопонурского сельского поселения Калининского района от 28 ноября 2013 года № 178 "О внесении изменений в решение Совета Бойкопонурского сельского поселения Калининского района от 19 февраля 2009 года № 151 "Об утверждении стоимости гарантированного перечня услуг по погребению";</w:t>
      </w:r>
    </w:p>
    <w:p w:rsidR="005822A3" w:rsidRPr="00332BB1" w:rsidRDefault="005822A3" w:rsidP="00332BB1">
      <w:pPr>
        <w:pStyle w:val="a8"/>
        <w:spacing w:line="240" w:lineRule="auto"/>
        <w:ind w:right="-1"/>
      </w:pPr>
      <w:r w:rsidRPr="00332BB1">
        <w:t xml:space="preserve">решение Совета Бойкопонурского сельского поселения Калининского района от </w:t>
      </w:r>
      <w:r w:rsidR="00332BB1" w:rsidRPr="00332BB1">
        <w:t>14</w:t>
      </w:r>
      <w:r w:rsidRPr="00332BB1">
        <w:t xml:space="preserve"> </w:t>
      </w:r>
      <w:r w:rsidR="00332BB1" w:rsidRPr="00332BB1">
        <w:t>декабря</w:t>
      </w:r>
      <w:r w:rsidRPr="00332BB1">
        <w:t xml:space="preserve"> 20</w:t>
      </w:r>
      <w:r w:rsidR="00332BB1" w:rsidRPr="00332BB1">
        <w:t>1</w:t>
      </w:r>
      <w:r w:rsidRPr="00332BB1">
        <w:t xml:space="preserve">2 года № </w:t>
      </w:r>
      <w:r w:rsidR="00332BB1" w:rsidRPr="00332BB1">
        <w:t>141</w:t>
      </w:r>
      <w:r w:rsidRPr="00332BB1">
        <w:t xml:space="preserve"> "О внесении изменений в решение Совета Бойкопонурского сельского поселения Калининского района от 19 февраля 2009 года № 151 "Об утверждении стоимости гарантированного перечня услуг по погребению";</w:t>
      </w:r>
    </w:p>
    <w:p w:rsidR="00332BB1" w:rsidRPr="00332BB1" w:rsidRDefault="00332BB1" w:rsidP="00332BB1">
      <w:pPr>
        <w:pStyle w:val="a8"/>
        <w:spacing w:line="240" w:lineRule="auto"/>
        <w:ind w:right="-1"/>
      </w:pPr>
      <w:r w:rsidRPr="00332BB1">
        <w:t>решение Совета Бойкопонурского сельского поселения Калининского района от 28 декабря 2011 года № 101 "О внесении изменений в решение Совета Бойкопонурского сельского поселения Калининского района от 19 февраля 2009 года № 151 "Об утверждении стоимости гарантированного перечня услуг по погребению";</w:t>
      </w:r>
    </w:p>
    <w:p w:rsidR="00332BB1" w:rsidRDefault="00332BB1" w:rsidP="00332BB1">
      <w:pPr>
        <w:pStyle w:val="a8"/>
        <w:spacing w:line="240" w:lineRule="auto"/>
        <w:ind w:right="-1"/>
      </w:pPr>
      <w:r w:rsidRPr="00332BB1">
        <w:t>решение Совета Бойкопонурского сельского поселения Калининского района от 24 декабря 2010 года № 60 "О внесении изменений в решение Совета Бойкопонурского сельского поселения Калининского</w:t>
      </w:r>
      <w:r>
        <w:t xml:space="preserve"> района от 19 февраля 2009 года № 151 "Об утверждении стоимости гарантированного перечня услуг по погребению".</w:t>
      </w:r>
    </w:p>
    <w:p w:rsidR="00130FCA" w:rsidRDefault="00130FCA" w:rsidP="00332BB1">
      <w:pPr>
        <w:pStyle w:val="ConsPlusTitle"/>
        <w:suppressAutoHyphens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</w:t>
      </w:r>
      <w:r w:rsidR="00A127E0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порядке и разместить на официальном сайте администрации Бойкопонурского сельского поселения Калининского района в информационно-телекоммуникационной сети </w:t>
      </w:r>
      <w:r w:rsidR="005D3F89">
        <w:rPr>
          <w:rFonts w:ascii="Times New Roman" w:hAnsi="Times New Roman" w:cs="Times New Roman"/>
          <w:b w:val="0"/>
          <w:sz w:val="28"/>
          <w:szCs w:val="28"/>
        </w:rPr>
        <w:t>"Интернет"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016A" w:rsidRDefault="008921B6" w:rsidP="00332BB1">
      <w:pPr>
        <w:pStyle w:val="a4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</w:t>
      </w:r>
      <w:r w:rsidR="000E016A" w:rsidRPr="000E016A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на постоянную комиссию Совета Бойкопонурского сельского поселения Калининского района по вопросам землепользования, строительства, благоустройства, транспорта, торговли и бытовому обслуживанию населения (Шевченко).</w:t>
      </w:r>
    </w:p>
    <w:p w:rsidR="008921B6" w:rsidRDefault="008921B6" w:rsidP="00332BB1">
      <w:pPr>
        <w:pStyle w:val="a4"/>
        <w:ind w:right="-1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307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7E0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обнародования.</w:t>
      </w:r>
      <w:r>
        <w:rPr>
          <w:rFonts w:ascii="Times New Roman" w:hAnsi="Times New Roman"/>
          <w:sz w:val="27"/>
          <w:szCs w:val="27"/>
        </w:rPr>
        <w:tab/>
      </w:r>
    </w:p>
    <w:p w:rsidR="00A127E0" w:rsidRDefault="00A127E0" w:rsidP="00A127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08D3" w:rsidRDefault="003508D3" w:rsidP="00A127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5900" w:rsidRDefault="00945900" w:rsidP="00A127E0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27E0" w:rsidRPr="00A127E0" w:rsidRDefault="00A127E0" w:rsidP="00A127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27E0">
        <w:rPr>
          <w:rFonts w:ascii="Times New Roman" w:hAnsi="Times New Roman"/>
          <w:sz w:val="28"/>
          <w:szCs w:val="28"/>
        </w:rPr>
        <w:t xml:space="preserve">Глава Бойкопонурского сельского поселения </w:t>
      </w:r>
    </w:p>
    <w:p w:rsidR="002B09D1" w:rsidRDefault="00A127E0" w:rsidP="003508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27E0">
        <w:rPr>
          <w:rFonts w:ascii="Times New Roman" w:hAnsi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A127E0">
        <w:rPr>
          <w:rFonts w:ascii="Times New Roman" w:hAnsi="Times New Roman"/>
          <w:sz w:val="28"/>
          <w:szCs w:val="28"/>
        </w:rPr>
        <w:t>Ю.Я. Чернявский</w:t>
      </w:r>
    </w:p>
    <w:p w:rsidR="003508D3" w:rsidRDefault="003508D3" w:rsidP="003508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08D3" w:rsidRDefault="003508D3" w:rsidP="003508D3">
      <w:pPr>
        <w:pStyle w:val="a4"/>
        <w:jc w:val="both"/>
      </w:pPr>
    </w:p>
    <w:sectPr w:rsidR="003508D3" w:rsidSect="003508D3">
      <w:headerReference w:type="default" r:id="rId7"/>
      <w:pgSz w:w="11906" w:h="16838"/>
      <w:pgMar w:top="567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97" w:rsidRDefault="00E93B97" w:rsidP="00CF307B">
      <w:pPr>
        <w:spacing w:after="0" w:line="240" w:lineRule="auto"/>
      </w:pPr>
      <w:r>
        <w:separator/>
      </w:r>
    </w:p>
  </w:endnote>
  <w:endnote w:type="continuationSeparator" w:id="0">
    <w:p w:rsidR="00E93B97" w:rsidRDefault="00E93B97" w:rsidP="00C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97" w:rsidRDefault="00E93B97" w:rsidP="00CF307B">
      <w:pPr>
        <w:spacing w:after="0" w:line="240" w:lineRule="auto"/>
      </w:pPr>
      <w:r>
        <w:separator/>
      </w:r>
    </w:p>
  </w:footnote>
  <w:footnote w:type="continuationSeparator" w:id="0">
    <w:p w:rsidR="00E93B97" w:rsidRDefault="00E93B97" w:rsidP="00C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F307B" w:rsidRDefault="00D7410A">
        <w:pPr>
          <w:pStyle w:val="a9"/>
          <w:jc w:val="center"/>
        </w:pPr>
        <w:r w:rsidRPr="00A127E0">
          <w:rPr>
            <w:rFonts w:ascii="Times New Roman" w:hAnsi="Times New Roman" w:cs="Times New Roman"/>
            <w:sz w:val="24"/>
          </w:rPr>
          <w:fldChar w:fldCharType="begin"/>
        </w:r>
        <w:r w:rsidRPr="00A127E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27E0">
          <w:rPr>
            <w:rFonts w:ascii="Times New Roman" w:hAnsi="Times New Roman" w:cs="Times New Roman"/>
            <w:sz w:val="24"/>
          </w:rPr>
          <w:fldChar w:fldCharType="separate"/>
        </w:r>
        <w:r w:rsidR="00945900">
          <w:rPr>
            <w:rFonts w:ascii="Times New Roman" w:hAnsi="Times New Roman" w:cs="Times New Roman"/>
            <w:noProof/>
            <w:sz w:val="24"/>
          </w:rPr>
          <w:t>1</w:t>
        </w:r>
        <w:r w:rsidRPr="00A127E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BA"/>
    <w:rsid w:val="000021C6"/>
    <w:rsid w:val="00041999"/>
    <w:rsid w:val="00066E1A"/>
    <w:rsid w:val="000855DC"/>
    <w:rsid w:val="000B4186"/>
    <w:rsid w:val="000E016A"/>
    <w:rsid w:val="00117DB2"/>
    <w:rsid w:val="00120471"/>
    <w:rsid w:val="00130FCA"/>
    <w:rsid w:val="00154232"/>
    <w:rsid w:val="00171571"/>
    <w:rsid w:val="001A3FC7"/>
    <w:rsid w:val="001B293F"/>
    <w:rsid w:val="001F7DD3"/>
    <w:rsid w:val="00215DAA"/>
    <w:rsid w:val="00221E4D"/>
    <w:rsid w:val="00272CB2"/>
    <w:rsid w:val="002B09D1"/>
    <w:rsid w:val="00332BB1"/>
    <w:rsid w:val="003508D3"/>
    <w:rsid w:val="003574BA"/>
    <w:rsid w:val="00363676"/>
    <w:rsid w:val="003D4B16"/>
    <w:rsid w:val="004E1824"/>
    <w:rsid w:val="00511EE6"/>
    <w:rsid w:val="00561A51"/>
    <w:rsid w:val="005633FC"/>
    <w:rsid w:val="005822A3"/>
    <w:rsid w:val="005D3F89"/>
    <w:rsid w:val="00743BD7"/>
    <w:rsid w:val="007916EC"/>
    <w:rsid w:val="00825C1B"/>
    <w:rsid w:val="00852061"/>
    <w:rsid w:val="008815A3"/>
    <w:rsid w:val="008921B6"/>
    <w:rsid w:val="008C254D"/>
    <w:rsid w:val="008F6861"/>
    <w:rsid w:val="00936B75"/>
    <w:rsid w:val="00945900"/>
    <w:rsid w:val="00976EFB"/>
    <w:rsid w:val="00977875"/>
    <w:rsid w:val="00A127E0"/>
    <w:rsid w:val="00A30A27"/>
    <w:rsid w:val="00AA1F70"/>
    <w:rsid w:val="00B00A4C"/>
    <w:rsid w:val="00B01CEA"/>
    <w:rsid w:val="00B10959"/>
    <w:rsid w:val="00B30AC9"/>
    <w:rsid w:val="00BC0A78"/>
    <w:rsid w:val="00BD2301"/>
    <w:rsid w:val="00C230D4"/>
    <w:rsid w:val="00C3747C"/>
    <w:rsid w:val="00C659AB"/>
    <w:rsid w:val="00CD58E2"/>
    <w:rsid w:val="00CF307B"/>
    <w:rsid w:val="00D30F26"/>
    <w:rsid w:val="00D7410A"/>
    <w:rsid w:val="00D81162"/>
    <w:rsid w:val="00DA0CFF"/>
    <w:rsid w:val="00DA2B7B"/>
    <w:rsid w:val="00E93B97"/>
    <w:rsid w:val="00E94B20"/>
    <w:rsid w:val="00EF025C"/>
    <w:rsid w:val="00F9307B"/>
    <w:rsid w:val="00FB5A7F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1855"/>
  <w15:docId w15:val="{C24BC435-7DA6-4823-83F4-AC658C6C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E0"/>
  </w:style>
  <w:style w:type="paragraph" w:styleId="1">
    <w:name w:val="heading 1"/>
    <w:basedOn w:val="a"/>
    <w:next w:val="a"/>
    <w:link w:val="10"/>
    <w:qFormat/>
    <w:rsid w:val="001204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921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30F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5DC"/>
    <w:rPr>
      <w:rFonts w:ascii="Segoe UI" w:hAnsi="Segoe UI" w:cs="Segoe UI"/>
      <w:sz w:val="18"/>
      <w:szCs w:val="18"/>
    </w:rPr>
  </w:style>
  <w:style w:type="character" w:customStyle="1" w:styleId="11">
    <w:name w:val="Гиперссылка1"/>
    <w:basedOn w:val="a0"/>
    <w:rsid w:val="00BD2301"/>
  </w:style>
  <w:style w:type="character" w:customStyle="1" w:styleId="10">
    <w:name w:val="Заголовок 1 Знак"/>
    <w:basedOn w:val="a0"/>
    <w:link w:val="1"/>
    <w:rsid w:val="00120471"/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2">
    <w:name w:val="Основной текст (2)_"/>
    <w:link w:val="20"/>
    <w:locked/>
    <w:rsid w:val="00D30F2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F26"/>
    <w:pPr>
      <w:shd w:val="clear" w:color="auto" w:fill="FFFFFF"/>
      <w:spacing w:after="0" w:line="307" w:lineRule="exac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CF307B"/>
    <w:rPr>
      <w:rFonts w:ascii="Calibri" w:eastAsia="Times New Roman" w:hAnsi="Calibri" w:cs="Times New Roman"/>
      <w:lang w:eastAsia="ru-RU"/>
    </w:rPr>
  </w:style>
  <w:style w:type="paragraph" w:customStyle="1" w:styleId="a8">
    <w:name w:val="Валера"/>
    <w:basedOn w:val="a"/>
    <w:uiPriority w:val="99"/>
    <w:rsid w:val="00CF30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CF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07B"/>
  </w:style>
  <w:style w:type="paragraph" w:styleId="ab">
    <w:name w:val="footer"/>
    <w:basedOn w:val="a"/>
    <w:link w:val="ac"/>
    <w:uiPriority w:val="99"/>
    <w:unhideWhenUsed/>
    <w:rsid w:val="00CF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07B"/>
  </w:style>
  <w:style w:type="paragraph" w:customStyle="1" w:styleId="ad">
    <w:name w:val="Нормальный (таблица)"/>
    <w:basedOn w:val="a"/>
    <w:next w:val="a"/>
    <w:rsid w:val="002B09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rsid w:val="002B0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">
    <w:name w:val="Цветовое выделение"/>
    <w:rsid w:val="002B09D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Ахмедова</cp:lastModifiedBy>
  <cp:revision>8</cp:revision>
  <cp:lastPrinted>2023-03-29T13:03:00Z</cp:lastPrinted>
  <dcterms:created xsi:type="dcterms:W3CDTF">2023-03-06T06:56:00Z</dcterms:created>
  <dcterms:modified xsi:type="dcterms:W3CDTF">2023-03-31T08:51:00Z</dcterms:modified>
</cp:coreProperties>
</file>