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86"/>
        <w:tblW w:w="9636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584"/>
        <w:gridCol w:w="567"/>
        <w:gridCol w:w="1842"/>
        <w:gridCol w:w="3402"/>
        <w:gridCol w:w="567"/>
        <w:gridCol w:w="2674"/>
      </w:tblGrid>
      <w:tr w:rsidR="00B4440F" w:rsidTr="00F516C2">
        <w:trPr>
          <w:tblCellSpacing w:w="20" w:type="dxa"/>
        </w:trPr>
        <w:tc>
          <w:tcPr>
            <w:tcW w:w="9556" w:type="dxa"/>
            <w:gridSpan w:val="6"/>
            <w:hideMark/>
          </w:tcPr>
          <w:tbl>
            <w:tblPr>
              <w:tblpPr w:leftFromText="180" w:rightFromText="180" w:vertAnchor="text" w:horzAnchor="margin" w:tblpXSpec="right" w:tblpY="14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85"/>
            </w:tblGrid>
            <w:tr w:rsidR="00B4440F" w:rsidRPr="00AE44B8" w:rsidTr="006E6526">
              <w:trPr>
                <w:trHeight w:val="274"/>
              </w:trPr>
              <w:tc>
                <w:tcPr>
                  <w:tcW w:w="1985" w:type="dxa"/>
                </w:tcPr>
                <w:p w:rsidR="00B4440F" w:rsidRPr="00AE44B8" w:rsidRDefault="00B4440F" w:rsidP="006E6526">
                  <w:pPr>
                    <w:tabs>
                      <w:tab w:val="left" w:pos="-871"/>
                      <w:tab w:val="left" w:pos="1295"/>
                      <w:tab w:val="left" w:pos="1823"/>
                    </w:tabs>
                    <w:rPr>
                      <w:b/>
                      <w:noProof/>
                      <w:szCs w:val="28"/>
                    </w:rPr>
                  </w:pPr>
                  <w:r>
                    <w:rPr>
                      <w:b/>
                      <w:noProof/>
                      <w:szCs w:val="28"/>
                    </w:rPr>
                    <w:t>ПРОЕКТ</w:t>
                  </w:r>
                </w:p>
              </w:tc>
            </w:tr>
          </w:tbl>
          <w:p w:rsidR="00B4440F" w:rsidRDefault="00B4440F" w:rsidP="006E6526">
            <w:pPr>
              <w:tabs>
                <w:tab w:val="left" w:pos="-871"/>
                <w:tab w:val="center" w:pos="5259"/>
              </w:tabs>
              <w:rPr>
                <w:b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32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D532186" wp14:editId="793A1BB2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104140</wp:posOffset>
                  </wp:positionV>
                  <wp:extent cx="559790" cy="721453"/>
                  <wp:effectExtent l="19050" t="0" r="0" b="0"/>
                  <wp:wrapNone/>
                  <wp:docPr id="4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90" cy="72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440F" w:rsidRDefault="00B4440F" w:rsidP="006E6526">
            <w:pPr>
              <w:keepNext/>
              <w:tabs>
                <w:tab w:val="left" w:pos="755"/>
                <w:tab w:val="left" w:pos="2418"/>
              </w:tabs>
              <w:outlineLvl w:val="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ab/>
            </w:r>
          </w:p>
          <w:p w:rsidR="00B4440F" w:rsidRDefault="00B4440F" w:rsidP="006E6526">
            <w:pPr>
              <w:keepNext/>
              <w:tabs>
                <w:tab w:val="left" w:pos="755"/>
              </w:tabs>
              <w:jc w:val="center"/>
              <w:outlineLvl w:val="2"/>
              <w:rPr>
                <w:b/>
                <w:sz w:val="27"/>
                <w:szCs w:val="27"/>
              </w:rPr>
            </w:pPr>
          </w:p>
          <w:p w:rsidR="00B4440F" w:rsidRDefault="00B4440F" w:rsidP="006E6526">
            <w:pPr>
              <w:keepNext/>
              <w:tabs>
                <w:tab w:val="left" w:pos="755"/>
              </w:tabs>
              <w:jc w:val="center"/>
              <w:outlineLvl w:val="2"/>
              <w:rPr>
                <w:b/>
                <w:sz w:val="27"/>
                <w:szCs w:val="27"/>
              </w:rPr>
            </w:pPr>
          </w:p>
          <w:p w:rsidR="00B4440F" w:rsidRDefault="00B4440F" w:rsidP="006E6526">
            <w:pPr>
              <w:keepNext/>
              <w:tabs>
                <w:tab w:val="left" w:pos="755"/>
              </w:tabs>
              <w:jc w:val="center"/>
              <w:outlineLvl w:val="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B4440F" w:rsidTr="00F516C2">
        <w:trPr>
          <w:tblCellSpacing w:w="20" w:type="dxa"/>
        </w:trPr>
        <w:tc>
          <w:tcPr>
            <w:tcW w:w="9556" w:type="dxa"/>
            <w:gridSpan w:val="6"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440F" w:rsidTr="00F516C2">
        <w:trPr>
          <w:tblCellSpacing w:w="20" w:type="dxa"/>
        </w:trPr>
        <w:tc>
          <w:tcPr>
            <w:tcW w:w="9556" w:type="dxa"/>
            <w:gridSpan w:val="6"/>
            <w:hideMark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4440F" w:rsidTr="00F516C2">
        <w:trPr>
          <w:tblCellSpacing w:w="20" w:type="dxa"/>
        </w:trPr>
        <w:tc>
          <w:tcPr>
            <w:tcW w:w="9556" w:type="dxa"/>
            <w:gridSpan w:val="6"/>
          </w:tcPr>
          <w:p w:rsidR="00B4440F" w:rsidRDefault="00B4440F" w:rsidP="006E6526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4440F" w:rsidTr="00F516C2">
        <w:trPr>
          <w:tblCellSpacing w:w="20" w:type="dxa"/>
        </w:trPr>
        <w:tc>
          <w:tcPr>
            <w:tcW w:w="9556" w:type="dxa"/>
            <w:gridSpan w:val="6"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4440F" w:rsidTr="00F516C2">
        <w:trPr>
          <w:tblCellSpacing w:w="20" w:type="dxa"/>
        </w:trPr>
        <w:tc>
          <w:tcPr>
            <w:tcW w:w="524" w:type="dxa"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7" w:type="dxa"/>
            <w:hideMark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02" w:type="dxa"/>
            <w:hideMark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</w:t>
            </w:r>
          </w:p>
        </w:tc>
        <w:tc>
          <w:tcPr>
            <w:tcW w:w="3362" w:type="dxa"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7" w:type="dxa"/>
            <w:hideMark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14" w:type="dxa"/>
            <w:hideMark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ind w:right="-81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</w:t>
            </w:r>
          </w:p>
        </w:tc>
      </w:tr>
      <w:tr w:rsidR="00B4440F" w:rsidTr="00F516C2">
        <w:trPr>
          <w:tblCellSpacing w:w="20" w:type="dxa"/>
        </w:trPr>
        <w:tc>
          <w:tcPr>
            <w:tcW w:w="9556" w:type="dxa"/>
            <w:gridSpan w:val="6"/>
            <w:hideMark/>
          </w:tcPr>
          <w:p w:rsidR="00B4440F" w:rsidRDefault="00B4440F" w:rsidP="006E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хутор Бойкопонура</w:t>
            </w:r>
          </w:p>
        </w:tc>
      </w:tr>
    </w:tbl>
    <w:p w:rsidR="00F516C2" w:rsidRDefault="00F516C2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0" w:name="sub_2"/>
    </w:p>
    <w:p w:rsidR="00E82A06" w:rsidRPr="00F516C2" w:rsidRDefault="00E82A06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B5A96">
        <w:rPr>
          <w:b/>
          <w:szCs w:val="28"/>
        </w:rPr>
        <w:t xml:space="preserve">Об утверждении Правил определения требований </w:t>
      </w: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B5A96">
        <w:rPr>
          <w:b/>
          <w:szCs w:val="28"/>
        </w:rPr>
        <w:t>к отдельным видам товаров, работ, услуг</w:t>
      </w: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B5A96">
        <w:rPr>
          <w:b/>
          <w:szCs w:val="28"/>
        </w:rPr>
        <w:t xml:space="preserve">(в том числе предельные цены товаров, работ, услуг), </w:t>
      </w: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B5A96">
        <w:rPr>
          <w:b/>
          <w:szCs w:val="28"/>
        </w:rPr>
        <w:t xml:space="preserve">закупаемым муниципальными органами и </w:t>
      </w: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B5A96">
        <w:rPr>
          <w:b/>
          <w:szCs w:val="28"/>
        </w:rPr>
        <w:t xml:space="preserve">подведомственными им казенными учреждениями, </w:t>
      </w: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B5A96">
        <w:rPr>
          <w:b/>
          <w:szCs w:val="28"/>
        </w:rPr>
        <w:t xml:space="preserve">бюджетными учреждениями и </w:t>
      </w: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B5A96">
        <w:rPr>
          <w:b/>
          <w:szCs w:val="28"/>
        </w:rPr>
        <w:t xml:space="preserve">унитарными предприятиями </w:t>
      </w: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Бойкопонурского</w:t>
      </w:r>
      <w:r w:rsidRPr="00FB5A96">
        <w:rPr>
          <w:b/>
          <w:szCs w:val="28"/>
        </w:rPr>
        <w:t xml:space="preserve"> сельского поселения </w:t>
      </w: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  <w:r w:rsidRPr="00FB5A96">
        <w:rPr>
          <w:b/>
          <w:szCs w:val="28"/>
        </w:rPr>
        <w:t xml:space="preserve">Калининского района </w:t>
      </w: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FB5A96" w:rsidRDefault="00FB5A96" w:rsidP="00FB5A96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CD7950" w:rsidRPr="00CD7950" w:rsidRDefault="00EF4CD0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D7950" w:rsidRPr="00CD7950">
        <w:rPr>
          <w:szCs w:val="28"/>
        </w:rPr>
        <w:t xml:space="preserve">о исполнение части 4 статьи 19 Федерального закона от 5 апреля 2013 года № 44-ФЗ </w:t>
      </w:r>
      <w:r w:rsidR="00E82A06">
        <w:rPr>
          <w:szCs w:val="28"/>
        </w:rPr>
        <w:t>"</w:t>
      </w:r>
      <w:r w:rsidR="00CD7950" w:rsidRPr="00CD7950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A06">
        <w:rPr>
          <w:szCs w:val="28"/>
        </w:rPr>
        <w:t>"</w:t>
      </w:r>
      <w:r w:rsidR="00CD7950" w:rsidRPr="00CD7950">
        <w:rPr>
          <w:szCs w:val="28"/>
        </w:rPr>
        <w:t>, постановления Правительства Российской Федерации от 2 сентября 2015 года № 926</w:t>
      </w:r>
      <w:r w:rsidR="00E82A06">
        <w:rPr>
          <w:szCs w:val="28"/>
        </w:rPr>
        <w:t xml:space="preserve"> "</w:t>
      </w:r>
      <w:r w:rsidR="00CD7950" w:rsidRPr="00CD7950">
        <w:rPr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E82A06">
        <w:rPr>
          <w:szCs w:val="28"/>
        </w:rPr>
        <w:t>"</w:t>
      </w:r>
      <w:r w:rsidR="00CD7950" w:rsidRPr="00CD7950">
        <w:rPr>
          <w:szCs w:val="28"/>
        </w:rPr>
        <w:t xml:space="preserve"> п</w:t>
      </w:r>
      <w:r w:rsidR="00E82A06">
        <w:rPr>
          <w:szCs w:val="28"/>
        </w:rPr>
        <w:t xml:space="preserve"> </w:t>
      </w:r>
      <w:r w:rsidR="00CD7950" w:rsidRPr="00CD7950">
        <w:rPr>
          <w:szCs w:val="28"/>
        </w:rPr>
        <w:t>о</w:t>
      </w:r>
      <w:r w:rsidR="00E82A06">
        <w:rPr>
          <w:szCs w:val="28"/>
        </w:rPr>
        <w:t xml:space="preserve"> </w:t>
      </w:r>
      <w:r w:rsidR="00CD7950" w:rsidRPr="00CD7950">
        <w:rPr>
          <w:szCs w:val="28"/>
        </w:rPr>
        <w:t>с</w:t>
      </w:r>
      <w:r w:rsidR="00E82A06">
        <w:rPr>
          <w:szCs w:val="28"/>
        </w:rPr>
        <w:t xml:space="preserve"> </w:t>
      </w:r>
      <w:proofErr w:type="gramStart"/>
      <w:r w:rsidR="00CD7950" w:rsidRPr="00CD7950">
        <w:rPr>
          <w:szCs w:val="28"/>
        </w:rPr>
        <w:t>т</w:t>
      </w:r>
      <w:proofErr w:type="gramEnd"/>
      <w:r w:rsidR="00E82A06">
        <w:rPr>
          <w:szCs w:val="28"/>
        </w:rPr>
        <w:t xml:space="preserve"> </w:t>
      </w:r>
      <w:r w:rsidR="00CD7950" w:rsidRPr="00CD7950">
        <w:rPr>
          <w:szCs w:val="28"/>
        </w:rPr>
        <w:t>а</w:t>
      </w:r>
      <w:r w:rsidR="00E82A06">
        <w:rPr>
          <w:szCs w:val="28"/>
        </w:rPr>
        <w:t xml:space="preserve"> </w:t>
      </w:r>
      <w:r w:rsidR="00CD7950" w:rsidRPr="00CD7950">
        <w:rPr>
          <w:szCs w:val="28"/>
        </w:rPr>
        <w:t>н</w:t>
      </w:r>
      <w:r w:rsidR="00E82A06">
        <w:rPr>
          <w:szCs w:val="28"/>
        </w:rPr>
        <w:t xml:space="preserve"> </w:t>
      </w:r>
      <w:r w:rsidR="00CD7950" w:rsidRPr="00CD7950">
        <w:rPr>
          <w:szCs w:val="28"/>
        </w:rPr>
        <w:t>о</w:t>
      </w:r>
      <w:r w:rsidR="00E82A06">
        <w:rPr>
          <w:szCs w:val="28"/>
        </w:rPr>
        <w:t xml:space="preserve"> </w:t>
      </w:r>
      <w:r w:rsidR="00CD7950" w:rsidRPr="00CD7950">
        <w:rPr>
          <w:szCs w:val="28"/>
        </w:rPr>
        <w:t>в</w:t>
      </w:r>
      <w:r w:rsidR="00E82A06">
        <w:rPr>
          <w:szCs w:val="28"/>
        </w:rPr>
        <w:t xml:space="preserve"> </w:t>
      </w:r>
      <w:r w:rsidR="00CD7950" w:rsidRPr="00CD7950">
        <w:rPr>
          <w:szCs w:val="28"/>
        </w:rPr>
        <w:t>л</w:t>
      </w:r>
      <w:r w:rsidR="00E82A06">
        <w:rPr>
          <w:szCs w:val="28"/>
        </w:rPr>
        <w:t xml:space="preserve"> </w:t>
      </w:r>
      <w:r w:rsidR="00CD7950" w:rsidRPr="00CD7950">
        <w:rPr>
          <w:szCs w:val="28"/>
        </w:rPr>
        <w:t>я</w:t>
      </w:r>
      <w:r w:rsidR="00E82A06">
        <w:rPr>
          <w:szCs w:val="28"/>
        </w:rPr>
        <w:t xml:space="preserve"> </w:t>
      </w:r>
      <w:r w:rsidR="00CD7950" w:rsidRPr="00CD7950">
        <w:rPr>
          <w:szCs w:val="28"/>
        </w:rPr>
        <w:t>ю:</w:t>
      </w:r>
    </w:p>
    <w:p w:rsidR="00CD7950" w:rsidRPr="00F32329" w:rsidRDefault="00CD7950" w:rsidP="00F32329">
      <w:pPr>
        <w:pStyle w:val="af5"/>
        <w:numPr>
          <w:ilvl w:val="0"/>
          <w:numId w:val="2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32329">
        <w:rPr>
          <w:szCs w:val="28"/>
        </w:rPr>
        <w:t>Утвердить Правила определения</w:t>
      </w:r>
      <w:r w:rsidR="00F32329" w:rsidRPr="00F32329">
        <w:rPr>
          <w:szCs w:val="28"/>
        </w:rPr>
        <w:t xml:space="preserve"> </w:t>
      </w:r>
      <w:r w:rsidR="00F32329" w:rsidRPr="00F32329">
        <w:rPr>
          <w:szCs w:val="28"/>
        </w:rPr>
        <w:t>требований к отдельным видам товаров, работ, услуг</w:t>
      </w:r>
      <w:r w:rsidR="00F32329" w:rsidRPr="00F32329">
        <w:rPr>
          <w:szCs w:val="28"/>
        </w:rPr>
        <w:t xml:space="preserve"> </w:t>
      </w:r>
      <w:r w:rsidR="00F32329" w:rsidRPr="00F32329">
        <w:rPr>
          <w:szCs w:val="28"/>
        </w:rPr>
        <w:t>(в том числе предельные цены товаров, работ, услуг), закупаемым муниципальными органами и</w:t>
      </w:r>
      <w:r w:rsidR="00F32329" w:rsidRPr="00F32329">
        <w:rPr>
          <w:szCs w:val="28"/>
        </w:rPr>
        <w:t xml:space="preserve"> </w:t>
      </w:r>
      <w:r w:rsidR="00F32329" w:rsidRPr="00F32329">
        <w:rPr>
          <w:szCs w:val="28"/>
        </w:rPr>
        <w:t xml:space="preserve">подведомственными им казенными учреждениями, бюджетными учреждениями и унитарными предприятиями Бойкопонурского сельского поселения Калининского района </w:t>
      </w:r>
      <w:r w:rsidRPr="00F32329">
        <w:rPr>
          <w:szCs w:val="28"/>
        </w:rPr>
        <w:t>(далее - Правила) (прилагается).</w:t>
      </w:r>
    </w:p>
    <w:p w:rsidR="007D78B3" w:rsidRPr="00D97296" w:rsidRDefault="007D78B3" w:rsidP="00D97296">
      <w:pPr>
        <w:pStyle w:val="af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7296">
        <w:rPr>
          <w:sz w:val="28"/>
          <w:szCs w:val="28"/>
        </w:rPr>
        <w:t xml:space="preserve">Признать утратившим силу </w:t>
      </w:r>
      <w:r w:rsidR="00D97296">
        <w:rPr>
          <w:sz w:val="28"/>
          <w:szCs w:val="28"/>
        </w:rPr>
        <w:t>постановление администрации</w:t>
      </w:r>
      <w:r w:rsidRPr="00D97296">
        <w:rPr>
          <w:sz w:val="28"/>
          <w:szCs w:val="28"/>
        </w:rPr>
        <w:t xml:space="preserve"> Бойкопонурского сельского поселения Калининского района от </w:t>
      </w:r>
      <w:r w:rsidR="00D97296" w:rsidRPr="00D97296">
        <w:rPr>
          <w:sz w:val="28"/>
          <w:szCs w:val="28"/>
        </w:rPr>
        <w:t>14</w:t>
      </w:r>
      <w:r w:rsidRPr="00D97296">
        <w:rPr>
          <w:sz w:val="28"/>
          <w:szCs w:val="28"/>
        </w:rPr>
        <w:t xml:space="preserve"> </w:t>
      </w:r>
      <w:r w:rsidR="00D97296" w:rsidRPr="00D97296">
        <w:rPr>
          <w:sz w:val="28"/>
          <w:szCs w:val="28"/>
        </w:rPr>
        <w:t>апреля</w:t>
      </w:r>
      <w:r w:rsidRPr="00D97296">
        <w:rPr>
          <w:sz w:val="28"/>
          <w:szCs w:val="28"/>
        </w:rPr>
        <w:t xml:space="preserve"> 20</w:t>
      </w:r>
      <w:r w:rsidR="00D97296" w:rsidRPr="00D97296">
        <w:rPr>
          <w:sz w:val="28"/>
          <w:szCs w:val="28"/>
        </w:rPr>
        <w:t>16</w:t>
      </w:r>
      <w:r w:rsidRPr="00D97296">
        <w:rPr>
          <w:sz w:val="28"/>
          <w:szCs w:val="28"/>
        </w:rPr>
        <w:t xml:space="preserve"> года № 7</w:t>
      </w:r>
      <w:r w:rsidR="00D97296" w:rsidRPr="00D97296">
        <w:rPr>
          <w:sz w:val="28"/>
          <w:szCs w:val="28"/>
        </w:rPr>
        <w:t>4</w:t>
      </w:r>
      <w:r w:rsidRPr="00D97296">
        <w:rPr>
          <w:sz w:val="28"/>
          <w:szCs w:val="28"/>
        </w:rPr>
        <w:t xml:space="preserve"> </w:t>
      </w:r>
      <w:r w:rsidRPr="00D97296">
        <w:rPr>
          <w:color w:val="000000"/>
          <w:sz w:val="28"/>
          <w:szCs w:val="28"/>
        </w:rPr>
        <w:t>"</w:t>
      </w:r>
      <w:r w:rsidR="00D97296" w:rsidRPr="00D97296">
        <w:rPr>
          <w:bCs/>
          <w:sz w:val="28"/>
          <w:szCs w:val="28"/>
        </w:rPr>
        <w:t>Об определении требований к закупаемым</w:t>
      </w:r>
      <w:r w:rsidR="00D97296" w:rsidRPr="00D97296">
        <w:rPr>
          <w:bCs/>
          <w:sz w:val="28"/>
          <w:szCs w:val="28"/>
        </w:rPr>
        <w:t xml:space="preserve"> </w:t>
      </w:r>
      <w:r w:rsidR="00D97296" w:rsidRPr="00D97296">
        <w:rPr>
          <w:bCs/>
          <w:sz w:val="28"/>
          <w:szCs w:val="28"/>
        </w:rPr>
        <w:t>муниципальными заказчиками Бойкопонурского сельского поселения Калининского района отдельными видами товаров, работ, услуг (в том числе предельных цен товаров, работ, услуг)</w:t>
      </w:r>
      <w:r w:rsidRPr="00D97296">
        <w:rPr>
          <w:color w:val="000000"/>
          <w:sz w:val="28"/>
          <w:szCs w:val="28"/>
        </w:rPr>
        <w:t>"</w:t>
      </w:r>
      <w:r w:rsidRPr="00D97296">
        <w:rPr>
          <w:sz w:val="28"/>
          <w:szCs w:val="28"/>
        </w:rPr>
        <w:t>.</w:t>
      </w:r>
    </w:p>
    <w:p w:rsidR="00E074F2" w:rsidRDefault="00E074F2" w:rsidP="00E929A4">
      <w:pPr>
        <w:pStyle w:val="af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Общему отделу обнародовать настоящее постановление в установленном порядке и разместить на официальном сайте администрации </w:t>
      </w:r>
      <w:r>
        <w:lastRenderedPageBreak/>
        <w:t xml:space="preserve">Бойкопонурского сельского поселения Калининского района в сети </w:t>
      </w:r>
      <w:r w:rsidR="00E82A06">
        <w:t>"</w:t>
      </w:r>
      <w:r>
        <w:t>Интернет</w:t>
      </w:r>
      <w:r w:rsidR="00E82A06">
        <w:t>"</w:t>
      </w:r>
      <w:r>
        <w:t xml:space="preserve">. </w:t>
      </w:r>
    </w:p>
    <w:p w:rsidR="00E074F2" w:rsidRDefault="00E074F2" w:rsidP="00E929A4">
      <w:pPr>
        <w:pStyle w:val="af5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Контроль за выполнением настоящего постановления оставляю за собой.</w:t>
      </w:r>
    </w:p>
    <w:p w:rsidR="00E074F2" w:rsidRDefault="00E074F2" w:rsidP="00E929A4">
      <w:pPr>
        <w:pStyle w:val="af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Постановление вступает в силу со дня его обнародования.</w:t>
      </w:r>
    </w:p>
    <w:p w:rsidR="00E074F2" w:rsidRDefault="00E074F2" w:rsidP="00E074F2">
      <w:pPr>
        <w:widowControl w:val="0"/>
        <w:autoSpaceDE w:val="0"/>
        <w:autoSpaceDN w:val="0"/>
        <w:adjustRightInd w:val="0"/>
        <w:ind w:left="1277"/>
        <w:jc w:val="both"/>
      </w:pPr>
    </w:p>
    <w:p w:rsidR="00E82A06" w:rsidRDefault="00E82A06" w:rsidP="00E074F2">
      <w:pPr>
        <w:widowControl w:val="0"/>
        <w:autoSpaceDE w:val="0"/>
        <w:autoSpaceDN w:val="0"/>
        <w:adjustRightInd w:val="0"/>
        <w:ind w:left="1277"/>
        <w:jc w:val="both"/>
      </w:pPr>
    </w:p>
    <w:p w:rsidR="00E82A06" w:rsidRDefault="00E82A06" w:rsidP="00E074F2">
      <w:pPr>
        <w:widowControl w:val="0"/>
        <w:autoSpaceDE w:val="0"/>
        <w:autoSpaceDN w:val="0"/>
        <w:adjustRightInd w:val="0"/>
        <w:ind w:left="1277"/>
        <w:jc w:val="both"/>
      </w:pPr>
    </w:p>
    <w:p w:rsidR="00E074F2" w:rsidRDefault="00E074F2" w:rsidP="00F516C2">
      <w:pPr>
        <w:widowControl w:val="0"/>
        <w:autoSpaceDE w:val="0"/>
        <w:autoSpaceDN w:val="0"/>
        <w:adjustRightInd w:val="0"/>
        <w:ind w:left="1277" w:hanging="1277"/>
        <w:jc w:val="both"/>
      </w:pPr>
      <w:r>
        <w:t>Глава Бойкопонурского сельского поселения</w:t>
      </w:r>
    </w:p>
    <w:p w:rsidR="00E074F2" w:rsidRDefault="00E074F2" w:rsidP="00F516C2">
      <w:pPr>
        <w:widowControl w:val="0"/>
        <w:autoSpaceDE w:val="0"/>
        <w:autoSpaceDN w:val="0"/>
        <w:adjustRightInd w:val="0"/>
        <w:jc w:val="both"/>
      </w:pPr>
      <w:r>
        <w:t>Калининского района</w:t>
      </w:r>
      <w:r w:rsidR="00E82A06">
        <w:t xml:space="preserve">                                                                         </w:t>
      </w:r>
      <w:r>
        <w:t>Ю.Я. Чернявский</w:t>
      </w:r>
    </w:p>
    <w:p w:rsidR="00E82A06" w:rsidRDefault="00E82A06" w:rsidP="00F516C2">
      <w:pPr>
        <w:widowControl w:val="0"/>
        <w:autoSpaceDE w:val="0"/>
        <w:autoSpaceDN w:val="0"/>
        <w:adjustRightInd w:val="0"/>
        <w:jc w:val="both"/>
      </w:pPr>
    </w:p>
    <w:p w:rsidR="00E82A06" w:rsidRDefault="00E82A06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  <w:sectPr w:rsidR="00E82A06" w:rsidSect="00EF4CD0">
          <w:headerReference w:type="default" r:id="rId9"/>
          <w:footnotePr>
            <w:numRestart w:val="eachPage"/>
          </w:footnotePr>
          <w:type w:val="continuous"/>
          <w:pgSz w:w="11906" w:h="16838"/>
          <w:pgMar w:top="284" w:right="567" w:bottom="993" w:left="1701" w:header="709" w:footer="709" w:gutter="0"/>
          <w:pgNumType w:start="1"/>
          <w:cols w:space="708"/>
          <w:docGrid w:linePitch="381"/>
        </w:sectPr>
      </w:pPr>
    </w:p>
    <w:bookmarkEnd w:id="0"/>
    <w:p w:rsidR="002E7B6F" w:rsidRDefault="002E7B6F" w:rsidP="002E7B6F">
      <w:pPr>
        <w:widowControl w:val="0"/>
        <w:tabs>
          <w:tab w:val="left" w:pos="4820"/>
          <w:tab w:val="left" w:pos="6864"/>
        </w:tabs>
        <w:suppressAutoHyphens/>
        <w:autoSpaceDE w:val="0"/>
        <w:ind w:left="4820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lastRenderedPageBreak/>
        <w:t>Приложение</w:t>
      </w:r>
    </w:p>
    <w:p w:rsidR="00F32329" w:rsidRDefault="00F32329" w:rsidP="002E7B6F">
      <w:pPr>
        <w:widowControl w:val="0"/>
        <w:tabs>
          <w:tab w:val="left" w:pos="4820"/>
          <w:tab w:val="left" w:pos="6864"/>
        </w:tabs>
        <w:suppressAutoHyphens/>
        <w:autoSpaceDE w:val="0"/>
        <w:ind w:left="4820"/>
        <w:rPr>
          <w:rFonts w:eastAsia="Arial"/>
          <w:szCs w:val="28"/>
          <w:lang w:bidi="ru-RU"/>
        </w:rPr>
      </w:pPr>
    </w:p>
    <w:p w:rsidR="00F32329" w:rsidRPr="002E7B6F" w:rsidRDefault="00F32329" w:rsidP="002E7B6F">
      <w:pPr>
        <w:widowControl w:val="0"/>
        <w:tabs>
          <w:tab w:val="left" w:pos="4820"/>
          <w:tab w:val="left" w:pos="6864"/>
        </w:tabs>
        <w:suppressAutoHyphens/>
        <w:autoSpaceDE w:val="0"/>
        <w:ind w:left="4820"/>
        <w:rPr>
          <w:rFonts w:eastAsia="Arial"/>
          <w:szCs w:val="28"/>
          <w:lang w:bidi="ru-RU"/>
        </w:rPr>
      </w:pPr>
      <w:r>
        <w:rPr>
          <w:rFonts w:eastAsia="Arial"/>
          <w:szCs w:val="28"/>
          <w:lang w:bidi="ru-RU"/>
        </w:rPr>
        <w:t>УТВРЕЖДЕНЫ</w:t>
      </w:r>
    </w:p>
    <w:p w:rsidR="002E7B6F" w:rsidRDefault="002E7B6F" w:rsidP="002E7B6F">
      <w:pPr>
        <w:widowControl w:val="0"/>
        <w:numPr>
          <w:ilvl w:val="2"/>
          <w:numId w:val="4"/>
        </w:numPr>
        <w:tabs>
          <w:tab w:val="left" w:pos="4820"/>
        </w:tabs>
        <w:suppressAutoHyphens/>
        <w:autoSpaceDE w:val="0"/>
        <w:autoSpaceDN w:val="0"/>
        <w:adjustRightInd w:val="0"/>
        <w:ind w:left="4820" w:firstLine="0"/>
        <w:outlineLvl w:val="0"/>
        <w:rPr>
          <w:rFonts w:eastAsia="Arial"/>
          <w:szCs w:val="28"/>
          <w:lang w:bidi="ru-RU"/>
        </w:rPr>
      </w:pPr>
      <w:r>
        <w:rPr>
          <w:rFonts w:eastAsia="Arial"/>
          <w:szCs w:val="28"/>
          <w:lang w:bidi="ru-RU"/>
        </w:rPr>
        <w:t>постановлени</w:t>
      </w:r>
      <w:r w:rsidR="00F32329">
        <w:rPr>
          <w:rFonts w:eastAsia="Arial"/>
          <w:szCs w:val="28"/>
          <w:lang w:bidi="ru-RU"/>
        </w:rPr>
        <w:t>ем</w:t>
      </w:r>
      <w:r>
        <w:rPr>
          <w:rFonts w:eastAsia="Arial"/>
          <w:szCs w:val="28"/>
          <w:lang w:bidi="ru-RU"/>
        </w:rPr>
        <w:t xml:space="preserve"> администрации</w:t>
      </w:r>
    </w:p>
    <w:p w:rsidR="002E7B6F" w:rsidRDefault="002E7B6F" w:rsidP="002E7B6F">
      <w:pPr>
        <w:widowControl w:val="0"/>
        <w:numPr>
          <w:ilvl w:val="2"/>
          <w:numId w:val="4"/>
        </w:numPr>
        <w:tabs>
          <w:tab w:val="left" w:pos="4820"/>
        </w:tabs>
        <w:suppressAutoHyphens/>
        <w:autoSpaceDE w:val="0"/>
        <w:autoSpaceDN w:val="0"/>
        <w:adjustRightInd w:val="0"/>
        <w:ind w:left="4820" w:firstLine="0"/>
        <w:outlineLvl w:val="0"/>
        <w:rPr>
          <w:rFonts w:eastAsia="Arial"/>
          <w:szCs w:val="28"/>
          <w:lang w:bidi="ru-RU"/>
        </w:rPr>
      </w:pPr>
      <w:r>
        <w:rPr>
          <w:rFonts w:eastAsia="Arial"/>
          <w:szCs w:val="28"/>
          <w:lang w:eastAsia="en-US" w:bidi="ru-RU"/>
        </w:rPr>
        <w:t>Бойкопонурского</w:t>
      </w:r>
      <w:r w:rsidRPr="002E7B6F">
        <w:rPr>
          <w:rFonts w:eastAsia="Arial"/>
          <w:szCs w:val="28"/>
          <w:lang w:eastAsia="en-US" w:bidi="ru-RU"/>
        </w:rPr>
        <w:t xml:space="preserve"> сельского поселения</w:t>
      </w:r>
    </w:p>
    <w:p w:rsidR="002E7B6F" w:rsidRPr="002E7B6F" w:rsidRDefault="002E7B6F" w:rsidP="002E7B6F">
      <w:pPr>
        <w:widowControl w:val="0"/>
        <w:numPr>
          <w:ilvl w:val="2"/>
          <w:numId w:val="4"/>
        </w:numPr>
        <w:tabs>
          <w:tab w:val="left" w:pos="4820"/>
        </w:tabs>
        <w:suppressAutoHyphens/>
        <w:autoSpaceDE w:val="0"/>
        <w:autoSpaceDN w:val="0"/>
        <w:adjustRightInd w:val="0"/>
        <w:ind w:left="4820" w:firstLine="0"/>
        <w:outlineLvl w:val="0"/>
        <w:rPr>
          <w:rFonts w:eastAsia="Arial"/>
          <w:szCs w:val="28"/>
          <w:lang w:bidi="ru-RU"/>
        </w:rPr>
      </w:pPr>
      <w:r>
        <w:rPr>
          <w:rFonts w:eastAsia="Arial"/>
          <w:szCs w:val="28"/>
          <w:lang w:eastAsia="en-US" w:bidi="ru-RU"/>
        </w:rPr>
        <w:t>Калининского района</w:t>
      </w:r>
    </w:p>
    <w:p w:rsidR="002E7B6F" w:rsidRPr="002E7B6F" w:rsidRDefault="002E7B6F" w:rsidP="002E7B6F">
      <w:pPr>
        <w:widowControl w:val="0"/>
        <w:numPr>
          <w:ilvl w:val="2"/>
          <w:numId w:val="4"/>
        </w:numPr>
        <w:tabs>
          <w:tab w:val="left" w:pos="4820"/>
        </w:tabs>
        <w:suppressAutoHyphens/>
        <w:autoSpaceDE w:val="0"/>
        <w:autoSpaceDN w:val="0"/>
        <w:adjustRightInd w:val="0"/>
        <w:ind w:left="4820" w:firstLine="0"/>
        <w:outlineLvl w:val="0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от «___» _____2022 г.  № ___</w:t>
      </w:r>
    </w:p>
    <w:p w:rsidR="002E7B6F" w:rsidRPr="002E7B6F" w:rsidRDefault="002E7B6F" w:rsidP="002E7B6F">
      <w:pPr>
        <w:widowControl w:val="0"/>
        <w:numPr>
          <w:ilvl w:val="0"/>
          <w:numId w:val="4"/>
        </w:numPr>
        <w:suppressAutoHyphens/>
        <w:autoSpaceDE w:val="0"/>
        <w:jc w:val="right"/>
        <w:rPr>
          <w:rFonts w:eastAsia="Arial"/>
          <w:szCs w:val="28"/>
          <w:lang w:eastAsia="ar-SA"/>
        </w:rPr>
      </w:pPr>
    </w:p>
    <w:p w:rsidR="002E7B6F" w:rsidRPr="002E7B6F" w:rsidRDefault="002E7B6F" w:rsidP="002E7B6F">
      <w:pPr>
        <w:autoSpaceDE w:val="0"/>
        <w:jc w:val="center"/>
        <w:rPr>
          <w:rFonts w:eastAsia="Arial"/>
          <w:szCs w:val="28"/>
          <w:lang w:bidi="ru-RU"/>
        </w:rPr>
      </w:pPr>
    </w:p>
    <w:p w:rsidR="002E7B6F" w:rsidRPr="002E7B6F" w:rsidRDefault="002E7B6F" w:rsidP="002E7B6F">
      <w:pPr>
        <w:autoSpaceDE w:val="0"/>
        <w:jc w:val="center"/>
        <w:rPr>
          <w:rFonts w:eastAsia="Arial"/>
          <w:b/>
          <w:szCs w:val="28"/>
          <w:lang w:bidi="ru-RU"/>
        </w:rPr>
      </w:pPr>
      <w:bookmarkStart w:id="1" w:name="P34"/>
      <w:bookmarkEnd w:id="1"/>
      <w:r w:rsidRPr="002E7B6F">
        <w:rPr>
          <w:b/>
          <w:bCs/>
          <w:szCs w:val="28"/>
          <w:lang w:eastAsia="ar-SA"/>
        </w:rPr>
        <w:t>ПРАВИЛА</w:t>
      </w:r>
    </w:p>
    <w:p w:rsidR="00F32329" w:rsidRPr="00F32329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  <w:r w:rsidRPr="00F32329">
        <w:rPr>
          <w:rFonts w:eastAsia="Arial"/>
          <w:b/>
          <w:szCs w:val="28"/>
          <w:lang w:bidi="ru-RU"/>
        </w:rPr>
        <w:t xml:space="preserve">определения требований </w:t>
      </w:r>
    </w:p>
    <w:p w:rsidR="00F32329" w:rsidRPr="00F32329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  <w:r w:rsidRPr="00F32329">
        <w:rPr>
          <w:rFonts w:eastAsia="Arial"/>
          <w:b/>
          <w:szCs w:val="28"/>
          <w:lang w:bidi="ru-RU"/>
        </w:rPr>
        <w:t>к отдельным видам товаров, работ, услуг</w:t>
      </w:r>
    </w:p>
    <w:p w:rsidR="00F32329" w:rsidRPr="00F32329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  <w:r w:rsidRPr="00F32329">
        <w:rPr>
          <w:rFonts w:eastAsia="Arial"/>
          <w:b/>
          <w:szCs w:val="28"/>
          <w:lang w:bidi="ru-RU"/>
        </w:rPr>
        <w:t xml:space="preserve">(в том числе предельные цены товаров, работ, услуг), </w:t>
      </w:r>
    </w:p>
    <w:p w:rsidR="00F32329" w:rsidRPr="00F32329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  <w:r w:rsidRPr="00F32329">
        <w:rPr>
          <w:rFonts w:eastAsia="Arial"/>
          <w:b/>
          <w:szCs w:val="28"/>
          <w:lang w:bidi="ru-RU"/>
        </w:rPr>
        <w:t xml:space="preserve">закупаемым муниципальными органами и </w:t>
      </w:r>
    </w:p>
    <w:p w:rsidR="00F32329" w:rsidRPr="00F32329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  <w:r w:rsidRPr="00F32329">
        <w:rPr>
          <w:rFonts w:eastAsia="Arial"/>
          <w:b/>
          <w:szCs w:val="28"/>
          <w:lang w:bidi="ru-RU"/>
        </w:rPr>
        <w:t xml:space="preserve">подведомственными им казенными учреждениями, </w:t>
      </w:r>
    </w:p>
    <w:p w:rsidR="00F32329" w:rsidRPr="00F32329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  <w:r w:rsidRPr="00F32329">
        <w:rPr>
          <w:rFonts w:eastAsia="Arial"/>
          <w:b/>
          <w:szCs w:val="28"/>
          <w:lang w:bidi="ru-RU"/>
        </w:rPr>
        <w:t xml:space="preserve">бюджетными учреждениями и </w:t>
      </w:r>
    </w:p>
    <w:p w:rsidR="00F32329" w:rsidRPr="00F32329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  <w:r w:rsidRPr="00F32329">
        <w:rPr>
          <w:rFonts w:eastAsia="Arial"/>
          <w:b/>
          <w:szCs w:val="28"/>
          <w:lang w:bidi="ru-RU"/>
        </w:rPr>
        <w:t xml:space="preserve">унитарными предприятиями </w:t>
      </w:r>
    </w:p>
    <w:p w:rsidR="00F32329" w:rsidRPr="00F32329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  <w:r w:rsidRPr="00F32329">
        <w:rPr>
          <w:rFonts w:eastAsia="Arial"/>
          <w:b/>
          <w:szCs w:val="28"/>
          <w:lang w:bidi="ru-RU"/>
        </w:rPr>
        <w:t xml:space="preserve">Бойкопонурского сельского поселения </w:t>
      </w:r>
    </w:p>
    <w:p w:rsidR="002E7B6F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  <w:r w:rsidRPr="00F32329">
        <w:rPr>
          <w:rFonts w:eastAsia="Arial"/>
          <w:b/>
          <w:szCs w:val="28"/>
          <w:lang w:bidi="ru-RU"/>
        </w:rPr>
        <w:t>Калининского района</w:t>
      </w:r>
    </w:p>
    <w:p w:rsidR="00F32329" w:rsidRPr="002E7B6F" w:rsidRDefault="00F32329" w:rsidP="00F32329">
      <w:pPr>
        <w:autoSpaceDE w:val="0"/>
        <w:jc w:val="center"/>
        <w:rPr>
          <w:rFonts w:eastAsia="Arial"/>
          <w:b/>
          <w:szCs w:val="28"/>
          <w:lang w:bidi="ru-RU"/>
        </w:rPr>
      </w:pPr>
    </w:p>
    <w:p w:rsidR="002E7B6F" w:rsidRPr="002E7B6F" w:rsidRDefault="002E7B6F" w:rsidP="00902D73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 xml:space="preserve">1. Настоящие Правила </w:t>
      </w:r>
      <w:r w:rsidR="00902D73" w:rsidRPr="00902D73">
        <w:rPr>
          <w:rFonts w:eastAsia="Arial"/>
          <w:szCs w:val="28"/>
          <w:lang w:bidi="ru-RU"/>
        </w:rPr>
        <w:t>определения требований</w:t>
      </w:r>
      <w:r w:rsidR="00902D73">
        <w:rPr>
          <w:rFonts w:eastAsia="Arial"/>
          <w:szCs w:val="28"/>
          <w:lang w:bidi="ru-RU"/>
        </w:rPr>
        <w:t xml:space="preserve"> </w:t>
      </w:r>
      <w:r w:rsidR="00902D73" w:rsidRPr="00902D73">
        <w:rPr>
          <w:rFonts w:eastAsia="Arial"/>
          <w:szCs w:val="28"/>
          <w:lang w:bidi="ru-RU"/>
        </w:rPr>
        <w:t>к отдельным видам товаров, работ, услуг</w:t>
      </w:r>
      <w:r w:rsidR="00902D73">
        <w:rPr>
          <w:rFonts w:eastAsia="Arial"/>
          <w:szCs w:val="28"/>
          <w:lang w:bidi="ru-RU"/>
        </w:rPr>
        <w:t xml:space="preserve"> </w:t>
      </w:r>
      <w:r w:rsidR="00902D73" w:rsidRPr="00902D73">
        <w:rPr>
          <w:rFonts w:eastAsia="Arial"/>
          <w:szCs w:val="28"/>
          <w:lang w:bidi="ru-RU"/>
        </w:rPr>
        <w:t>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Бойкопонурского сельского поселения Калининского района</w:t>
      </w:r>
      <w:r w:rsidR="00902D73">
        <w:rPr>
          <w:rFonts w:eastAsia="Arial"/>
          <w:szCs w:val="28"/>
          <w:lang w:bidi="ru-RU"/>
        </w:rPr>
        <w:t xml:space="preserve"> (далее – Правила) </w:t>
      </w:r>
      <w:r w:rsidRPr="002E7B6F">
        <w:rPr>
          <w:rFonts w:eastAsia="Arial"/>
          <w:szCs w:val="28"/>
          <w:lang w:bidi="ru-RU"/>
        </w:rPr>
        <w:t>устанавливают порядок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2E7B6F">
        <w:rPr>
          <w:rFonts w:eastAsia="Arial"/>
          <w:color w:val="000000"/>
          <w:spacing w:val="-3"/>
          <w:szCs w:val="28"/>
          <w:lang w:bidi="ru-RU"/>
        </w:rPr>
        <w:t xml:space="preserve">) </w:t>
      </w:r>
      <w:r>
        <w:rPr>
          <w:rFonts w:eastAsia="Arial"/>
          <w:szCs w:val="28"/>
          <w:lang w:eastAsia="en-US" w:bidi="ru-RU"/>
        </w:rPr>
        <w:t>Бойкопонурского</w:t>
      </w:r>
      <w:r w:rsidRPr="002E7B6F">
        <w:rPr>
          <w:rFonts w:eastAsia="Arial"/>
          <w:szCs w:val="28"/>
          <w:lang w:eastAsia="en-US" w:bidi="ru-RU"/>
        </w:rPr>
        <w:t xml:space="preserve"> сельского поселения</w:t>
      </w:r>
      <w:r>
        <w:rPr>
          <w:rFonts w:eastAsia="Arial"/>
          <w:szCs w:val="28"/>
          <w:lang w:eastAsia="en-US" w:bidi="ru-RU"/>
        </w:rPr>
        <w:t xml:space="preserve"> Калининского района</w:t>
      </w:r>
      <w:r w:rsidRPr="002E7B6F">
        <w:rPr>
          <w:rFonts w:eastAsia="Arial"/>
          <w:szCs w:val="28"/>
          <w:lang w:bidi="ru-RU"/>
        </w:rPr>
        <w:t>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Под видом товаров, работ, услуг в целях настоящих Правил понимаются виды товаров, работ, услуг соответствующие 6-значному коду позиции по Общероссийскому классификатору продукции по видам экономической деятельности (ОКПД).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 xml:space="preserve">Под муниципальными органами в </w:t>
      </w:r>
      <w:r w:rsidRPr="002E7B6F">
        <w:rPr>
          <w:rFonts w:eastAsia="Arial"/>
          <w:spacing w:val="-1"/>
          <w:szCs w:val="28"/>
          <w:lang w:bidi="ru-RU"/>
        </w:rPr>
        <w:t xml:space="preserve">целях настоящих Правил понимаются органы местного самоуправления </w:t>
      </w:r>
      <w:r w:rsidRPr="002E7B6F">
        <w:rPr>
          <w:rFonts w:eastAsia="Arial"/>
          <w:szCs w:val="28"/>
          <w:lang w:eastAsia="en-US" w:bidi="ru-RU"/>
        </w:rPr>
        <w:t>Бойкопонурского сельского поселения Калининского района</w:t>
      </w:r>
      <w:r w:rsidRPr="002E7B6F">
        <w:rPr>
          <w:rFonts w:eastAsia="Arial"/>
          <w:szCs w:val="28"/>
          <w:lang w:bidi="ru-RU"/>
        </w:rPr>
        <w:t xml:space="preserve">, </w:t>
      </w:r>
      <w:r w:rsidRPr="002E7B6F">
        <w:rPr>
          <w:rFonts w:eastAsia="Arial"/>
          <w:spacing w:val="-3"/>
          <w:szCs w:val="28"/>
          <w:lang w:bidi="ru-RU"/>
        </w:rPr>
        <w:t xml:space="preserve">отраслевые (функциональные) органы </w:t>
      </w:r>
      <w:r w:rsidRPr="002E7B6F">
        <w:rPr>
          <w:rFonts w:eastAsia="Arial"/>
          <w:szCs w:val="28"/>
          <w:lang w:bidi="ru-RU"/>
        </w:rPr>
        <w:t xml:space="preserve">администрации </w:t>
      </w:r>
      <w:r w:rsidRPr="002E7B6F">
        <w:rPr>
          <w:rFonts w:eastAsia="Arial"/>
          <w:szCs w:val="28"/>
          <w:lang w:bidi="ru-RU"/>
        </w:rPr>
        <w:t>Бойкопонурского сельского поселения Калининского района</w:t>
      </w:r>
      <w:r w:rsidRPr="002E7B6F">
        <w:rPr>
          <w:rFonts w:eastAsia="Arial"/>
          <w:szCs w:val="28"/>
          <w:lang w:bidi="ru-RU"/>
        </w:rPr>
        <w:t xml:space="preserve">, являющиеся в соответствии с бюджетным законодательством Российской Федерации главными распорядителями средств бюджета </w:t>
      </w:r>
      <w:r w:rsidRPr="002E7B6F">
        <w:rPr>
          <w:rFonts w:eastAsia="Arial"/>
          <w:szCs w:val="28"/>
          <w:lang w:eastAsia="en-US" w:bidi="ru-RU"/>
        </w:rPr>
        <w:t>Бойкопонурского сельского поселения Калининского района</w:t>
      </w:r>
      <w:r w:rsidRPr="002E7B6F">
        <w:rPr>
          <w:rFonts w:eastAsia="Arial"/>
          <w:szCs w:val="28"/>
          <w:lang w:bidi="ru-RU"/>
        </w:rPr>
        <w:t>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 xml:space="preserve">2. Муниципальные органы </w:t>
      </w:r>
      <w:r w:rsidRPr="002E7B6F">
        <w:rPr>
          <w:rFonts w:eastAsia="Arial"/>
          <w:color w:val="000000"/>
          <w:spacing w:val="-3"/>
          <w:szCs w:val="28"/>
          <w:lang w:bidi="ru-RU"/>
        </w:rPr>
        <w:t xml:space="preserve">(далее – заказчики) </w:t>
      </w:r>
      <w:r w:rsidRPr="002E7B6F">
        <w:rPr>
          <w:rFonts w:eastAsia="Arial"/>
          <w:szCs w:val="28"/>
          <w:lang w:bidi="ru-RU"/>
        </w:rPr>
        <w:t xml:space="preserve">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муниципальными унитарными предприятиями отдельным видам товаров, </w:t>
      </w:r>
      <w:r w:rsidRPr="002E7B6F">
        <w:rPr>
          <w:rFonts w:eastAsia="Arial"/>
          <w:szCs w:val="28"/>
          <w:lang w:bidi="ru-RU"/>
        </w:rPr>
        <w:lastRenderedPageBreak/>
        <w:t xml:space="preserve">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 xml:space="preserve"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 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1)</w:t>
      </w:r>
      <w:r w:rsidRPr="002E7B6F">
        <w:rPr>
          <w:rFonts w:eastAsia="Arial"/>
          <w:szCs w:val="28"/>
          <w:lang w:bidi="ru-RU"/>
        </w:rPr>
        <w:tab/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подведомственными им казенными учреждениями, бюджетными учреждениями и муниципальными унитарными предприятиями, в общем объеме оплаты по контрактам, включенным в указанные реестры (по графикам платежей), заключенным соответствующими заказчиками, их подведомственными им казенными учреждениями, бюджетными учреждениями и муниципальными унитарными предприятиями; 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2)</w:t>
      </w:r>
      <w:r w:rsidRPr="002E7B6F">
        <w:rPr>
          <w:rFonts w:eastAsia="Arial"/>
          <w:szCs w:val="28"/>
          <w:lang w:bidi="ru-RU"/>
        </w:rPr>
        <w:tab/>
        <w:t xml:space="preserve">доля контрактов заказчиков, их подведомственных казенных учреждений, бюджетных учреждений и муниципальных унитарных предприятий </w:t>
      </w:r>
      <w:r w:rsidRPr="002E7B6F">
        <w:rPr>
          <w:szCs w:val="28"/>
          <w:lang w:eastAsia="ar-SA"/>
        </w:rPr>
        <w:t>на приобретение отдельного вида товаров, работ, услуг для обеспечения муниципальных нужд, заключенных в отчетном финансовом году,</w:t>
      </w:r>
      <w:r w:rsidRPr="002E7B6F">
        <w:rPr>
          <w:rFonts w:eastAsia="Arial"/>
          <w:szCs w:val="28"/>
          <w:lang w:bidi="ru-RU"/>
        </w:rPr>
        <w:t xml:space="preserve"> в общем количестве контрактов этих заказчиков и подведомственных им казенных учреждений, бюджетных учреждений и муниципальных унитарных </w:t>
      </w:r>
      <w:r w:rsidR="00902D73" w:rsidRPr="002E7B6F">
        <w:rPr>
          <w:rFonts w:eastAsia="Arial"/>
          <w:szCs w:val="28"/>
          <w:lang w:bidi="ru-RU"/>
        </w:rPr>
        <w:t>предприятий, на</w:t>
      </w:r>
      <w:r w:rsidRPr="002E7B6F">
        <w:rPr>
          <w:szCs w:val="28"/>
          <w:lang w:eastAsia="ar-SA"/>
        </w:rPr>
        <w:t xml:space="preserve"> приобретение товаров, работ, услуг, заключенных в отчетном финансовом году.</w:t>
      </w:r>
    </w:p>
    <w:p w:rsidR="002E7B6F" w:rsidRPr="002E7B6F" w:rsidRDefault="002E7B6F" w:rsidP="00902D73">
      <w:pPr>
        <w:widowControl w:val="0"/>
        <w:shd w:val="clear" w:color="auto" w:fill="FFFFFF"/>
        <w:tabs>
          <w:tab w:val="left" w:pos="1134"/>
        </w:tabs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4.</w:t>
      </w:r>
      <w:r w:rsidRPr="002E7B6F">
        <w:rPr>
          <w:rFonts w:eastAsia="Arial"/>
          <w:szCs w:val="28"/>
          <w:lang w:bidi="ru-RU"/>
        </w:rPr>
        <w:tab/>
        <w:t xml:space="preserve">Заказчики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</w:t>
      </w:r>
      <w:r w:rsidR="00902D73" w:rsidRPr="002E7B6F">
        <w:rPr>
          <w:rFonts w:eastAsia="Arial"/>
          <w:szCs w:val="28"/>
          <w:lang w:bidi="ru-RU"/>
        </w:rPr>
        <w:t>из определения</w:t>
      </w:r>
      <w:r w:rsidRPr="002E7B6F">
        <w:rPr>
          <w:rFonts w:eastAsia="Arial"/>
          <w:szCs w:val="28"/>
          <w:lang w:bidi="ru-RU"/>
        </w:rPr>
        <w:t xml:space="preserve"> </w:t>
      </w:r>
      <w:r w:rsidRPr="002E7B6F">
        <w:rPr>
          <w:rFonts w:eastAsia="Arial"/>
          <w:szCs w:val="28"/>
          <w:lang w:bidi="ru-RU"/>
        </w:rPr>
        <w:lastRenderedPageBreak/>
        <w:t xml:space="preserve">их значений в </w:t>
      </w:r>
      <w:r w:rsidR="00902D73" w:rsidRPr="002E7B6F">
        <w:rPr>
          <w:rFonts w:eastAsia="Arial"/>
          <w:szCs w:val="28"/>
          <w:lang w:bidi="ru-RU"/>
        </w:rPr>
        <w:t>процентном отношении</w:t>
      </w:r>
      <w:r w:rsidRPr="002E7B6F">
        <w:rPr>
          <w:rFonts w:eastAsia="Arial"/>
          <w:szCs w:val="28"/>
          <w:lang w:bidi="ru-RU"/>
        </w:rPr>
        <w:t xml:space="preserve"> </w:t>
      </w:r>
      <w:r w:rsidR="00902D73" w:rsidRPr="002E7B6F">
        <w:rPr>
          <w:rFonts w:eastAsia="Arial"/>
          <w:szCs w:val="28"/>
          <w:lang w:bidi="ru-RU"/>
        </w:rPr>
        <w:t>к объему</w:t>
      </w:r>
      <w:r w:rsidRPr="002E7B6F">
        <w:rPr>
          <w:rFonts w:eastAsia="Arial"/>
          <w:szCs w:val="28"/>
          <w:lang w:bidi="ru-RU"/>
        </w:rPr>
        <w:t xml:space="preserve"> осуществляемых заказчиками 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5.</w:t>
      </w:r>
      <w:r w:rsidRPr="002E7B6F">
        <w:rPr>
          <w:rFonts w:eastAsia="Arial"/>
          <w:szCs w:val="28"/>
          <w:lang w:bidi="ru-RU"/>
        </w:rPr>
        <w:tab/>
      </w:r>
      <w:proofErr w:type="gramStart"/>
      <w:r w:rsidRPr="002E7B6F">
        <w:rPr>
          <w:rFonts w:eastAsia="Arial"/>
          <w:szCs w:val="28"/>
          <w:lang w:bidi="ru-RU"/>
        </w:rPr>
        <w:t>В</w:t>
      </w:r>
      <w:proofErr w:type="gramEnd"/>
      <w:r w:rsidRPr="002E7B6F">
        <w:rPr>
          <w:rFonts w:eastAsia="Arial"/>
          <w:szCs w:val="28"/>
          <w:lang w:bidi="ru-RU"/>
        </w:rPr>
        <w:t xml:space="preserve">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6.</w:t>
      </w:r>
      <w:r w:rsidRPr="002E7B6F">
        <w:rPr>
          <w:rFonts w:eastAsia="Arial"/>
          <w:szCs w:val="28"/>
          <w:lang w:bidi="ru-RU"/>
        </w:rPr>
        <w:tab/>
        <w:t>Заказчики при формировании ведомственного перечня вправе включить в него дополнительно: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2) характеристики  (свойства) товаров, работ,  услуг,  не включенные</w:t>
      </w:r>
      <w:r w:rsidRPr="002E7B6F">
        <w:rPr>
          <w:rFonts w:eastAsia="Arial"/>
          <w:szCs w:val="28"/>
          <w:lang w:bidi="ru-RU"/>
        </w:rPr>
        <w:br/>
        <w:t>в обязательный перечень и не приводящие к необоснованным ограничениям количества участников закупки;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3)</w:t>
      </w:r>
      <w:r w:rsidRPr="002E7B6F">
        <w:rPr>
          <w:rFonts w:eastAsia="Arial"/>
          <w:szCs w:val="28"/>
          <w:lang w:bidi="ru-RU"/>
        </w:rPr>
        <w:tab/>
        <w:t>значения    количественных   и    (или)    качественных    показателей характеристик   (свойств)   товаров,   работ,   услуг,   которые   отличаются от значений, предусмотренных обязательным перечнем, и обоснование которых содержится   в     соответствующей     графе   приложения  1 к   настоящим Правилам,  в том   числе с   учетом функционального   назначения   товара,   под которым   для    целей    настоящих   Правил    понимается    цель   и    условия использования (применения) товара,  позволяющие товару выполнять свое основное    назначение,     вспомогательные    функции    или    определяющие универсальность применения товара (выполнение соответствующих функций, работ,  оказание соответствующих услуг, территориальные, климатические факторы и другое).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7.</w:t>
      </w:r>
      <w:r w:rsidR="006A43B3">
        <w:rPr>
          <w:rFonts w:eastAsia="Arial"/>
          <w:szCs w:val="28"/>
          <w:lang w:bidi="ru-RU"/>
        </w:rPr>
        <w:t xml:space="preserve"> </w:t>
      </w:r>
      <w:r w:rsidRPr="002E7B6F">
        <w:rPr>
          <w:rFonts w:eastAsia="Arial"/>
          <w:szCs w:val="28"/>
          <w:lang w:bidi="ru-RU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 xml:space="preserve">1) с учетом категорий и (или) групп должностей </w:t>
      </w:r>
      <w:r w:rsidR="00114546" w:rsidRPr="002E7B6F">
        <w:rPr>
          <w:rFonts w:eastAsia="Arial"/>
          <w:szCs w:val="28"/>
          <w:lang w:bidi="ru-RU"/>
        </w:rPr>
        <w:t>работников заказчиков</w:t>
      </w:r>
      <w:r w:rsidRPr="002E7B6F">
        <w:rPr>
          <w:rFonts w:eastAsia="Arial"/>
          <w:szCs w:val="28"/>
          <w:lang w:bidi="ru-RU"/>
        </w:rPr>
        <w:t xml:space="preserve"> и подведомственных им казенных учреждений, бюджетных учреждений и муниципальных унитарных предприятий, если затраты на их приобретение в </w:t>
      </w:r>
      <w:r w:rsidRPr="002E7B6F">
        <w:rPr>
          <w:rFonts w:eastAsia="Arial"/>
          <w:szCs w:val="28"/>
          <w:lang w:bidi="ru-RU"/>
        </w:rPr>
        <w:lastRenderedPageBreak/>
        <w:t>соответствии с Правилами определения нормативных затрат на обеспечение функций муниципальных органов (включая подведомственные казенные учреждения</w:t>
      </w:r>
      <w:r w:rsidR="00114546">
        <w:rPr>
          <w:rFonts w:eastAsia="Arial"/>
          <w:szCs w:val="28"/>
          <w:lang w:bidi="ru-RU"/>
        </w:rPr>
        <w:t xml:space="preserve">) </w:t>
      </w:r>
      <w:r w:rsidRPr="002E7B6F">
        <w:rPr>
          <w:rFonts w:eastAsia="Arial"/>
          <w:szCs w:val="28"/>
          <w:lang w:bidi="ru-RU"/>
        </w:rPr>
        <w:t>определяются с учетом категорий и (или) групп должностей работников;</w:t>
      </w:r>
    </w:p>
    <w:p w:rsidR="002E7B6F" w:rsidRPr="002E7B6F" w:rsidRDefault="002E7B6F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2E7B6F" w:rsidRDefault="002E7B6F" w:rsidP="003B75C7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  <w:r w:rsidRPr="002E7B6F">
        <w:rPr>
          <w:rFonts w:eastAsia="Arial"/>
          <w:szCs w:val="28"/>
          <w:lang w:bidi="ru-RU"/>
        </w:rPr>
        <w:t>8.</w:t>
      </w:r>
      <w:r w:rsidRPr="002E7B6F">
        <w:rPr>
          <w:rFonts w:eastAsia="Arial"/>
          <w:szCs w:val="28"/>
          <w:lang w:bidi="ru-RU"/>
        </w:rPr>
        <w:tab/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530B70" w:rsidRDefault="00530B70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</w:p>
    <w:p w:rsidR="003B75C7" w:rsidRDefault="003B75C7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</w:p>
    <w:p w:rsidR="00530B70" w:rsidRDefault="00530B70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</w:p>
    <w:p w:rsidR="00530B70" w:rsidRDefault="00530B70" w:rsidP="00530B70">
      <w:pPr>
        <w:pStyle w:val="a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Главный специалист </w:t>
      </w:r>
    </w:p>
    <w:p w:rsidR="00530B70" w:rsidRDefault="00530B70" w:rsidP="00530B70">
      <w:pPr>
        <w:widowControl w:val="0"/>
        <w:shd w:val="clear" w:color="auto" w:fill="FFFFFF"/>
        <w:suppressAutoHyphens/>
        <w:autoSpaceDE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общего отдела администрации </w:t>
      </w:r>
    </w:p>
    <w:p w:rsidR="00530B70" w:rsidRDefault="00530B70" w:rsidP="00530B70">
      <w:pPr>
        <w:widowControl w:val="0"/>
        <w:shd w:val="clear" w:color="auto" w:fill="FFFFFF"/>
        <w:suppressAutoHyphens/>
        <w:autoSpaceDE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Бойкопонурского сельского поселения </w:t>
      </w:r>
    </w:p>
    <w:p w:rsidR="00530B70" w:rsidRDefault="00530B70" w:rsidP="00530B70">
      <w:pPr>
        <w:widowControl w:val="0"/>
        <w:shd w:val="clear" w:color="auto" w:fill="FFFFFF"/>
        <w:suppressAutoHyphens/>
        <w:autoSpaceDE w:val="0"/>
        <w:jc w:val="both"/>
        <w:rPr>
          <w:rFonts w:eastAsia="Arial"/>
          <w:szCs w:val="28"/>
          <w:lang w:bidi="ru-RU"/>
        </w:rPr>
      </w:pPr>
      <w:r>
        <w:rPr>
          <w:szCs w:val="28"/>
          <w:lang w:eastAsia="en-US"/>
        </w:rPr>
        <w:t>Калининского района</w:t>
      </w:r>
      <w:r>
        <w:rPr>
          <w:szCs w:val="28"/>
          <w:lang w:eastAsia="en-US"/>
        </w:rPr>
        <w:t xml:space="preserve"> </w:t>
      </w:r>
      <w:r w:rsidR="003B75C7">
        <w:rPr>
          <w:szCs w:val="28"/>
          <w:lang w:eastAsia="en-US"/>
        </w:rPr>
        <w:tab/>
      </w:r>
      <w:r w:rsidR="003B75C7">
        <w:rPr>
          <w:szCs w:val="28"/>
          <w:lang w:eastAsia="en-US"/>
        </w:rPr>
        <w:tab/>
      </w:r>
      <w:r w:rsidR="003B75C7">
        <w:rPr>
          <w:szCs w:val="28"/>
          <w:lang w:eastAsia="en-US"/>
        </w:rPr>
        <w:tab/>
      </w:r>
      <w:r w:rsidR="003B75C7">
        <w:rPr>
          <w:szCs w:val="28"/>
          <w:lang w:eastAsia="en-US"/>
        </w:rPr>
        <w:tab/>
      </w:r>
      <w:r w:rsidR="003B75C7">
        <w:rPr>
          <w:szCs w:val="28"/>
          <w:lang w:eastAsia="en-US"/>
        </w:rPr>
        <w:tab/>
      </w:r>
      <w:r w:rsidR="003B75C7">
        <w:rPr>
          <w:szCs w:val="28"/>
          <w:lang w:eastAsia="en-US"/>
        </w:rPr>
        <w:tab/>
      </w:r>
      <w:r w:rsidR="003B75C7">
        <w:rPr>
          <w:szCs w:val="28"/>
          <w:lang w:eastAsia="en-US"/>
        </w:rPr>
        <w:tab/>
      </w:r>
      <w:r w:rsidR="003B75C7">
        <w:rPr>
          <w:szCs w:val="28"/>
          <w:lang w:eastAsia="en-US"/>
        </w:rPr>
        <w:tab/>
      </w:r>
      <w:r>
        <w:rPr>
          <w:szCs w:val="28"/>
          <w:lang w:eastAsia="en-US"/>
        </w:rPr>
        <w:t>О.Х. Ахмедова</w:t>
      </w:r>
    </w:p>
    <w:p w:rsidR="00530B70" w:rsidRDefault="00530B70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</w:p>
    <w:p w:rsidR="00530B70" w:rsidRDefault="00530B70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</w:pPr>
    </w:p>
    <w:p w:rsidR="00530B70" w:rsidRPr="002E7B6F" w:rsidRDefault="00530B70" w:rsidP="002E7B6F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eastAsia="Arial"/>
          <w:szCs w:val="28"/>
          <w:lang w:bidi="ru-RU"/>
        </w:rPr>
        <w:sectPr w:rsidR="00530B70" w:rsidRPr="002E7B6F" w:rsidSect="00530B70">
          <w:headerReference w:type="default" r:id="rId10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600" w:charSpace="32768"/>
        </w:sectPr>
      </w:pPr>
    </w:p>
    <w:p w:rsidR="002E7B6F" w:rsidRPr="002E7B6F" w:rsidRDefault="002E7B6F" w:rsidP="00114546">
      <w:pPr>
        <w:widowControl w:val="0"/>
        <w:suppressAutoHyphens/>
        <w:autoSpaceDE w:val="0"/>
        <w:ind w:left="7655"/>
        <w:rPr>
          <w:rFonts w:eastAsia="Arial"/>
          <w:sz w:val="24"/>
          <w:lang w:bidi="ru-RU"/>
        </w:rPr>
      </w:pPr>
      <w:r w:rsidRPr="002E7B6F">
        <w:rPr>
          <w:rFonts w:eastAsia="Arial"/>
          <w:sz w:val="24"/>
          <w:lang w:bidi="ru-RU"/>
        </w:rPr>
        <w:lastRenderedPageBreak/>
        <w:t>Приложение 1</w:t>
      </w:r>
    </w:p>
    <w:p w:rsidR="00114546" w:rsidRDefault="002E7B6F" w:rsidP="00114546">
      <w:pPr>
        <w:tabs>
          <w:tab w:val="center" w:pos="4677"/>
          <w:tab w:val="right" w:pos="9355"/>
        </w:tabs>
        <w:ind w:left="7655"/>
        <w:rPr>
          <w:sz w:val="24"/>
          <w:lang w:val="x-none" w:eastAsia="ar-SA"/>
        </w:rPr>
      </w:pPr>
      <w:r w:rsidRPr="002E7B6F">
        <w:rPr>
          <w:sz w:val="24"/>
          <w:lang w:val="x-none" w:eastAsia="ar-SA"/>
        </w:rPr>
        <w:t xml:space="preserve">к Правилам </w:t>
      </w:r>
      <w:r w:rsidRPr="002E7B6F">
        <w:rPr>
          <w:sz w:val="24"/>
          <w:lang w:val="x-none" w:eastAsia="en-US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  <w:r w:rsidRPr="002E7B6F">
        <w:rPr>
          <w:sz w:val="24"/>
          <w:lang w:val="x-none" w:eastAsia="ar-SA"/>
        </w:rPr>
        <w:t xml:space="preserve">Бойкопонурского сельского поселения </w:t>
      </w:r>
    </w:p>
    <w:p w:rsidR="002E7B6F" w:rsidRPr="002E7B6F" w:rsidRDefault="002E7B6F" w:rsidP="00114546">
      <w:pPr>
        <w:tabs>
          <w:tab w:val="center" w:pos="4677"/>
          <w:tab w:val="right" w:pos="9355"/>
        </w:tabs>
        <w:ind w:left="7655"/>
        <w:rPr>
          <w:rFonts w:eastAsia="Arial"/>
          <w:sz w:val="24"/>
          <w:lang w:bidi="ru-RU"/>
        </w:rPr>
      </w:pPr>
      <w:r w:rsidRPr="002E7B6F">
        <w:rPr>
          <w:sz w:val="24"/>
          <w:lang w:val="x-none" w:eastAsia="ar-SA"/>
        </w:rPr>
        <w:t xml:space="preserve">Калининского района </w:t>
      </w:r>
    </w:p>
    <w:p w:rsidR="002E7B6F" w:rsidRPr="002E7B6F" w:rsidRDefault="002E7B6F" w:rsidP="002E7B6F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lang w:eastAsia="ar-SA"/>
        </w:rPr>
      </w:pPr>
    </w:p>
    <w:p w:rsidR="002E7B6F" w:rsidRPr="002E7B6F" w:rsidRDefault="002E7B6F" w:rsidP="002E7B6F">
      <w:pPr>
        <w:widowControl w:val="0"/>
        <w:suppressAutoHyphens/>
        <w:autoSpaceDE w:val="0"/>
        <w:spacing w:after="60"/>
        <w:jc w:val="center"/>
        <w:rPr>
          <w:rFonts w:eastAsia="Arial"/>
          <w:b/>
          <w:bCs/>
          <w:sz w:val="24"/>
          <w:lang w:bidi="ru-RU"/>
        </w:rPr>
      </w:pPr>
      <w:r w:rsidRPr="002E7B6F">
        <w:rPr>
          <w:rFonts w:eastAsia="Arial"/>
          <w:b/>
          <w:bCs/>
          <w:spacing w:val="60"/>
          <w:sz w:val="24"/>
          <w:lang w:bidi="ru-RU"/>
        </w:rPr>
        <w:t>ВЕДОМСТВЕННЫЙ ПЕРЕЧЕНЬ</w:t>
      </w:r>
    </w:p>
    <w:p w:rsidR="002E7B6F" w:rsidRPr="002E7B6F" w:rsidRDefault="002E7B6F" w:rsidP="002E7B6F">
      <w:pPr>
        <w:widowControl w:val="0"/>
        <w:suppressAutoHyphens/>
        <w:autoSpaceDE w:val="0"/>
        <w:spacing w:after="200"/>
        <w:jc w:val="center"/>
        <w:rPr>
          <w:rFonts w:eastAsia="Arial"/>
          <w:sz w:val="24"/>
          <w:lang w:bidi="ru-RU"/>
        </w:rPr>
      </w:pPr>
      <w:r w:rsidRPr="002E7B6F">
        <w:rPr>
          <w:rFonts w:eastAsia="Arial"/>
          <w:b/>
          <w:bCs/>
          <w:sz w:val="24"/>
          <w:lang w:bidi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2E7B6F">
        <w:rPr>
          <w:rFonts w:eastAsia="Arial"/>
          <w:b/>
          <w:bCs/>
          <w:sz w:val="24"/>
          <w:lang w:bidi="ru-RU"/>
        </w:rPr>
        <w:br/>
        <w:t>(в том числе предельные цены товаров, работ, услуг) к ним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765"/>
        <w:gridCol w:w="1417"/>
        <w:gridCol w:w="1560"/>
        <w:gridCol w:w="1701"/>
        <w:gridCol w:w="1559"/>
        <w:gridCol w:w="1559"/>
        <w:gridCol w:w="2693"/>
        <w:gridCol w:w="1571"/>
      </w:tblGrid>
      <w:tr w:rsidR="002E7B6F" w:rsidRPr="002E7B6F" w:rsidTr="00F934DA">
        <w:trPr>
          <w:cantSplit/>
          <w:tblHeader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Код</w:t>
            </w:r>
            <w:r w:rsidRPr="002E7B6F">
              <w:rPr>
                <w:rFonts w:eastAsia="Arial"/>
                <w:sz w:val="20"/>
                <w:szCs w:val="20"/>
                <w:lang w:bidi="ru-RU"/>
              </w:rPr>
              <w:br/>
              <w:t>по ОКПД2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Наименование отдельного вида товаров, работ, услуг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Pr="00114546">
              <w:rPr>
                <w:rFonts w:eastAsia="Arial"/>
                <w:sz w:val="20"/>
                <w:szCs w:val="20"/>
                <w:lang w:bidi="ru-RU"/>
              </w:rPr>
              <w:t>Бойкопонурского сельского поселения Калининского района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Требования к потребительским свойствам (в том числе качеству) и иным характеристикам, утвержденные заказчиком </w:t>
            </w:r>
          </w:p>
        </w:tc>
      </w:tr>
      <w:tr w:rsidR="002E7B6F" w:rsidRPr="002E7B6F" w:rsidTr="00F934DA">
        <w:trPr>
          <w:cantSplit/>
          <w:tblHeader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код по ОКЕИ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значение характеристики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r w:rsidRPr="00114546">
              <w:rPr>
                <w:rFonts w:eastAsia="Arial"/>
                <w:sz w:val="20"/>
                <w:szCs w:val="20"/>
                <w:lang w:bidi="ru-RU"/>
              </w:rPr>
              <w:t>Бойкопонурского сельского поселения Калининского района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функциональное назначение </w:t>
            </w:r>
            <w:r w:rsidRPr="00114546">
              <w:rPr>
                <w:rFonts w:eastAsia="Arial"/>
                <w:sz w:val="20"/>
                <w:szCs w:val="20"/>
                <w:vertAlign w:val="superscript"/>
                <w:lang w:bidi="ru-RU"/>
              </w:rPr>
              <w:footnoteReference w:customMarkFollows="1" w:id="1"/>
              <w:t>*</w:t>
            </w:r>
          </w:p>
        </w:tc>
      </w:tr>
      <w:tr w:rsidR="002E7B6F" w:rsidRPr="002E7B6F" w:rsidTr="00F934DA">
        <w:trPr>
          <w:cantSplit/>
        </w:trPr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805BBB">
            <w:pPr>
              <w:widowControl w:val="0"/>
              <w:suppressAutoHyphens/>
              <w:autoSpaceDE w:val="0"/>
              <w:ind w:left="284" w:right="257" w:firstLine="142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работ, услуг), закупаемым  муниципальными органами и подведомственными им казенными учреждениями, бюджетными учреждениями и унитарными предприятиями, утвержденным постановлением администрации </w:t>
            </w:r>
            <w:r w:rsidR="00805BBB" w:rsidRPr="00805BBB">
              <w:rPr>
                <w:rFonts w:eastAsia="Arial"/>
                <w:sz w:val="20"/>
                <w:szCs w:val="20"/>
                <w:lang w:bidi="ru-RU"/>
              </w:rPr>
              <w:t>Бойкопонурского сельского поселения Калининского района</w:t>
            </w:r>
          </w:p>
        </w:tc>
      </w:tr>
      <w:tr w:rsidR="002E7B6F" w:rsidRPr="002E7B6F" w:rsidTr="00F934D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lang w:bidi="ru-RU"/>
              </w:rPr>
            </w:pPr>
            <w:r w:rsidRPr="002E7B6F">
              <w:rPr>
                <w:rFonts w:eastAsia="Arial"/>
                <w:sz w:val="24"/>
                <w:lang w:bidi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E7B6F" w:rsidRPr="002E7B6F" w:rsidTr="00F934D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E7B6F" w:rsidRPr="002E7B6F" w:rsidTr="00F934DA">
        <w:trPr>
          <w:cantSplit/>
        </w:trPr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Дополнительный перечень отдельных видов товаров, работ, услуг, определенный заказчиком </w:t>
            </w:r>
          </w:p>
        </w:tc>
      </w:tr>
      <w:tr w:rsidR="002E7B6F" w:rsidRPr="002E7B6F" w:rsidTr="00F934D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lang w:bidi="ru-RU"/>
              </w:rPr>
            </w:pPr>
            <w:r w:rsidRPr="002E7B6F">
              <w:rPr>
                <w:rFonts w:eastAsia="Arial"/>
                <w:sz w:val="24"/>
                <w:lang w:bidi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</w:t>
            </w:r>
          </w:p>
        </w:tc>
      </w:tr>
      <w:tr w:rsidR="002E7B6F" w:rsidRPr="002E7B6F" w:rsidTr="00F934DA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</w:t>
            </w:r>
          </w:p>
        </w:tc>
      </w:tr>
    </w:tbl>
    <w:p w:rsidR="002E7B6F" w:rsidRPr="002E7B6F" w:rsidRDefault="002E7B6F" w:rsidP="002E7B6F">
      <w:pPr>
        <w:widowControl w:val="0"/>
        <w:suppressAutoHyphens/>
        <w:autoSpaceDE w:val="0"/>
        <w:ind w:left="7655"/>
        <w:rPr>
          <w:rFonts w:eastAsia="Arial"/>
          <w:sz w:val="24"/>
          <w:lang w:bidi="ru-RU"/>
        </w:rPr>
      </w:pPr>
    </w:p>
    <w:p w:rsidR="002E7B6F" w:rsidRPr="002E7B6F" w:rsidRDefault="002E7B6F" w:rsidP="002E7B6F">
      <w:pPr>
        <w:widowControl w:val="0"/>
        <w:suppressAutoHyphens/>
        <w:autoSpaceDE w:val="0"/>
        <w:ind w:left="7655"/>
        <w:rPr>
          <w:rFonts w:eastAsia="Arial"/>
          <w:sz w:val="24"/>
          <w:lang w:bidi="ru-RU"/>
        </w:rPr>
      </w:pPr>
    </w:p>
    <w:p w:rsidR="002E7B6F" w:rsidRPr="002E7B6F" w:rsidRDefault="002E7B6F" w:rsidP="002E7B6F">
      <w:pPr>
        <w:widowControl w:val="0"/>
        <w:suppressAutoHyphens/>
        <w:autoSpaceDE w:val="0"/>
        <w:rPr>
          <w:rFonts w:eastAsia="Arial"/>
          <w:sz w:val="24"/>
          <w:lang w:bidi="ru-RU"/>
        </w:rPr>
      </w:pPr>
    </w:p>
    <w:p w:rsidR="002E7B6F" w:rsidRPr="002E7B6F" w:rsidRDefault="002E7B6F" w:rsidP="002E7B6F">
      <w:pPr>
        <w:widowControl w:val="0"/>
        <w:suppressAutoHyphens/>
        <w:autoSpaceDE w:val="0"/>
        <w:rPr>
          <w:rFonts w:eastAsia="Arial"/>
          <w:sz w:val="24"/>
          <w:lang w:bidi="ru-RU"/>
        </w:rPr>
      </w:pPr>
    </w:p>
    <w:p w:rsidR="00835C3B" w:rsidRDefault="00835C3B" w:rsidP="002E7B6F">
      <w:pPr>
        <w:widowControl w:val="0"/>
        <w:suppressAutoHyphens/>
        <w:autoSpaceDE w:val="0"/>
        <w:rPr>
          <w:rFonts w:eastAsia="Arial"/>
          <w:sz w:val="24"/>
          <w:lang w:bidi="ru-RU"/>
        </w:rPr>
        <w:sectPr w:rsidR="00835C3B" w:rsidSect="00835C3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567" w:bottom="567" w:left="567" w:header="567" w:footer="720" w:gutter="0"/>
          <w:pgNumType w:start="1"/>
          <w:cols w:space="720"/>
          <w:titlePg/>
          <w:docGrid w:linePitch="600" w:charSpace="32768"/>
        </w:sectPr>
      </w:pPr>
    </w:p>
    <w:p w:rsidR="002E7B6F" w:rsidRPr="002E7B6F" w:rsidRDefault="002E7B6F" w:rsidP="00114546">
      <w:pPr>
        <w:widowControl w:val="0"/>
        <w:tabs>
          <w:tab w:val="left" w:pos="7655"/>
        </w:tabs>
        <w:suppressAutoHyphens/>
        <w:autoSpaceDE w:val="0"/>
        <w:ind w:left="7655"/>
        <w:rPr>
          <w:rFonts w:eastAsia="Arial"/>
          <w:sz w:val="24"/>
          <w:lang w:bidi="ru-RU"/>
        </w:rPr>
      </w:pPr>
      <w:bookmarkStart w:id="2" w:name="_GoBack"/>
      <w:bookmarkEnd w:id="2"/>
      <w:r w:rsidRPr="002E7B6F">
        <w:rPr>
          <w:rFonts w:eastAsia="Arial"/>
          <w:sz w:val="24"/>
          <w:lang w:bidi="ru-RU"/>
        </w:rPr>
        <w:lastRenderedPageBreak/>
        <w:t>Приложение 2</w:t>
      </w:r>
    </w:p>
    <w:p w:rsidR="00114546" w:rsidRDefault="002E7B6F" w:rsidP="00114546">
      <w:pPr>
        <w:tabs>
          <w:tab w:val="center" w:pos="4677"/>
          <w:tab w:val="left" w:pos="7655"/>
          <w:tab w:val="right" w:pos="9355"/>
        </w:tabs>
        <w:ind w:left="7655"/>
        <w:rPr>
          <w:sz w:val="24"/>
          <w:lang w:val="x-none" w:eastAsia="ar-SA"/>
        </w:rPr>
      </w:pPr>
      <w:r w:rsidRPr="002E7B6F">
        <w:rPr>
          <w:sz w:val="24"/>
          <w:lang w:val="x-none" w:eastAsia="ar-SA"/>
        </w:rPr>
        <w:t xml:space="preserve">к Правилам </w:t>
      </w:r>
      <w:r w:rsidRPr="002E7B6F">
        <w:rPr>
          <w:sz w:val="24"/>
          <w:lang w:val="x-none" w:eastAsia="en-US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  <w:r w:rsidRPr="002E7B6F">
        <w:rPr>
          <w:sz w:val="24"/>
          <w:lang w:val="x-none" w:eastAsia="ar-SA"/>
        </w:rPr>
        <w:t xml:space="preserve">Бойкопонурского сельского поселения </w:t>
      </w:r>
    </w:p>
    <w:p w:rsidR="002E7B6F" w:rsidRPr="002E7B6F" w:rsidRDefault="002E7B6F" w:rsidP="00114546">
      <w:pPr>
        <w:tabs>
          <w:tab w:val="center" w:pos="4677"/>
          <w:tab w:val="left" w:pos="7655"/>
          <w:tab w:val="right" w:pos="9355"/>
        </w:tabs>
        <w:ind w:left="7655"/>
        <w:rPr>
          <w:rFonts w:eastAsia="Calibri"/>
          <w:bCs/>
          <w:sz w:val="24"/>
          <w:lang w:bidi="ru-RU"/>
        </w:rPr>
      </w:pPr>
      <w:r w:rsidRPr="002E7B6F">
        <w:rPr>
          <w:sz w:val="24"/>
          <w:lang w:val="x-none" w:eastAsia="ar-SA"/>
        </w:rPr>
        <w:t>Калининского района</w:t>
      </w:r>
      <w:r w:rsidRPr="002E7B6F">
        <w:rPr>
          <w:rFonts w:eastAsia="Arial"/>
          <w:sz w:val="24"/>
          <w:lang w:val="x-none" w:eastAsia="ar-SA"/>
        </w:rPr>
        <w:t xml:space="preserve"> </w:t>
      </w:r>
    </w:p>
    <w:p w:rsidR="002E7B6F" w:rsidRPr="002E7B6F" w:rsidRDefault="002E7B6F" w:rsidP="002E7B6F">
      <w:pPr>
        <w:widowControl w:val="0"/>
        <w:tabs>
          <w:tab w:val="left" w:pos="0"/>
        </w:tabs>
        <w:suppressAutoHyphens/>
        <w:autoSpaceDE w:val="0"/>
        <w:spacing w:before="108"/>
        <w:jc w:val="center"/>
        <w:rPr>
          <w:rFonts w:eastAsia="Arial"/>
          <w:b/>
          <w:sz w:val="24"/>
          <w:lang w:bidi="ru-RU"/>
        </w:rPr>
      </w:pPr>
      <w:r w:rsidRPr="002E7B6F">
        <w:rPr>
          <w:rFonts w:eastAsia="Calibri"/>
          <w:b/>
          <w:bCs/>
          <w:sz w:val="24"/>
          <w:lang w:bidi="ru-RU"/>
        </w:rPr>
        <w:t>Обязательный перечень</w:t>
      </w:r>
      <w:r w:rsidRPr="002E7B6F">
        <w:rPr>
          <w:rFonts w:eastAsia="Calibri"/>
          <w:b/>
          <w:bCs/>
          <w:sz w:val="24"/>
          <w:lang w:bidi="ru-RU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2E7B6F" w:rsidRPr="002E7B6F" w:rsidRDefault="002E7B6F" w:rsidP="002E7B6F">
      <w:pPr>
        <w:widowControl w:val="0"/>
        <w:suppressAutoHyphens/>
        <w:autoSpaceDE w:val="0"/>
        <w:rPr>
          <w:rFonts w:eastAsia="Arial"/>
          <w:sz w:val="24"/>
          <w:lang w:bidi="ru-RU"/>
        </w:rPr>
      </w:pPr>
    </w:p>
    <w:p w:rsidR="002E7B6F" w:rsidRPr="002E7B6F" w:rsidRDefault="002E7B6F" w:rsidP="002E7B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/>
          <w:bCs/>
          <w:color w:val="26282F"/>
          <w:sz w:val="24"/>
          <w:lang w:bidi="ru-RU"/>
        </w:rPr>
      </w:pPr>
    </w:p>
    <w:tbl>
      <w:tblPr>
        <w:tblpPr w:leftFromText="180" w:rightFromText="180" w:vertAnchor="text" w:tblpY="1"/>
        <w:tblOverlap w:val="never"/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"/>
        <w:gridCol w:w="2319"/>
        <w:gridCol w:w="2835"/>
        <w:gridCol w:w="676"/>
        <w:gridCol w:w="1035"/>
        <w:gridCol w:w="1833"/>
        <w:gridCol w:w="1985"/>
        <w:gridCol w:w="1842"/>
        <w:gridCol w:w="1842"/>
      </w:tblGrid>
      <w:tr w:rsidR="002E7B6F" w:rsidRPr="002E7B6F" w:rsidTr="00114546">
        <w:trPr>
          <w:trHeight w:val="4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34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№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34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Код по </w:t>
            </w:r>
            <w:hyperlink r:id="rId16" w:history="1">
              <w:r w:rsidRPr="002E7B6F">
                <w:rPr>
                  <w:rFonts w:eastAsia="Arial"/>
                  <w:sz w:val="20"/>
                  <w:szCs w:val="20"/>
                  <w:lang w:bidi="ru-RU"/>
                </w:rPr>
                <w:t>ОКПД</w:t>
              </w:r>
            </w:hyperlink>
            <w:r w:rsidRPr="002E7B6F">
              <w:rPr>
                <w:rFonts w:eastAsia="Arial"/>
                <w:sz w:val="20"/>
                <w:szCs w:val="20"/>
                <w:lang w:bidi="ru-RU"/>
              </w:rPr>
              <w:t>2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Наименование отдельного вида товаров, работ, услуг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Требования к потребительским свойствам (в том числе качеству) и иным характеристикам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(в том числе предельные цены) отдельных видов товаров, работ, услуг</w:t>
            </w: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24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характеристика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единица измерения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значение характеристики</w:t>
            </w: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24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заказчики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подведомственные казенные учреждения, бюджетные учреждения и муниципальные унитарные предприятия</w:t>
            </w:r>
          </w:p>
        </w:tc>
      </w:tr>
      <w:tr w:rsidR="002E7B6F" w:rsidRPr="002E7B6F" w:rsidTr="00114546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24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Код по ОКЕИ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tabs>
                <w:tab w:val="left" w:pos="449"/>
                <w:tab w:val="left" w:pos="1867"/>
              </w:tabs>
              <w:suppressAutoHyphens/>
              <w:autoSpaceDE w:val="0"/>
              <w:autoSpaceDN w:val="0"/>
              <w:adjustRightInd w:val="0"/>
              <w:ind w:left="24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Должности муниципальной службы категории </w:t>
            </w:r>
          </w:p>
          <w:p w:rsidR="002E7B6F" w:rsidRPr="002E7B6F" w:rsidRDefault="002E7B6F" w:rsidP="002E7B6F">
            <w:pPr>
              <w:widowControl w:val="0"/>
              <w:tabs>
                <w:tab w:val="left" w:pos="449"/>
                <w:tab w:val="left" w:pos="1583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«руководители»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24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Должности муниципальной </w:t>
            </w:r>
            <w:r w:rsidR="001563B0" w:rsidRPr="002E7B6F">
              <w:rPr>
                <w:rFonts w:eastAsia="Arial"/>
                <w:sz w:val="20"/>
                <w:szCs w:val="20"/>
                <w:lang w:bidi="ru-RU"/>
              </w:rPr>
              <w:t>службы категории</w:t>
            </w: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«специалисты»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руководитель или заместитель руководителя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иные должности</w:t>
            </w: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26.20.11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Компьютеры портативные массой не более 10 кг для автоматической обработки данных («лэптопы», «ноутбуки», «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сабноутбуки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>»).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2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Wi-Fi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Bluetooth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lang w:bidi="ru-RU"/>
              </w:rPr>
            </w:pP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26.20.15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Машины вычислительные </w:t>
            </w: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2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 xml:space="preserve">тип (моноблок/системный блок и монитор), размер экрана/ </w:t>
            </w: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26.20.16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2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26.30.11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Arial"/>
                <w:sz w:val="20"/>
                <w:szCs w:val="20"/>
                <w:lang w:bidi="ru-RU"/>
              </w:rPr>
            </w:pPr>
            <w:proofErr w:type="gramStart"/>
            <w:r w:rsidRPr="002E7B6F">
              <w:rPr>
                <w:rFonts w:eastAsia="Arial"/>
                <w:sz w:val="20"/>
                <w:szCs w:val="20"/>
                <w:lang w:bidi="ru-RU"/>
              </w:rPr>
              <w:t>Аппаратура</w:t>
            </w:r>
            <w:proofErr w:type="gram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2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Wi-Fi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Bluetooth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, USB, GPS), стоимость годового владения оборудованием (включая договоры технической </w:t>
            </w: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рубль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не более 15 тыс.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не более 5 тыс.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29.10.2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Автомобили легковые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24" w:firstLine="3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251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лошадиная сила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не более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34" w:right="-12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рубль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не более 1,5 млн.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31.01.11.150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34" w:right="-12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предельное значение - ткань;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возможные значения: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предельное значение - ткань;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возможные значения: нетканые материалы</w:t>
            </w: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31.01.12.160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2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мягколиственных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возможное значение - древесина хвойных и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мягколиственных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мягколиственных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возможное значение - древесина хвойных и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мягколиственных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пород: береза, лиственница, сосна, ель</w:t>
            </w:r>
          </w:p>
        </w:tc>
      </w:tr>
      <w:tr w:rsidR="002E7B6F" w:rsidRPr="002E7B6F" w:rsidTr="00114546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2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ткань, нетканые </w:t>
            </w: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предельное значение - ткань; возможное значение -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ткань, нетканые </w:t>
            </w: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предельное значение - ткань; возможное значение - нетканые материалы</w:t>
            </w:r>
          </w:p>
        </w:tc>
      </w:tr>
      <w:tr w:rsidR="002E7B6F" w:rsidRPr="002E7B6F" w:rsidTr="00114546">
        <w:trPr>
          <w:trHeight w:val="9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34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lastRenderedPageBreak/>
              <w:t>8.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31.01.11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2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2E7B6F" w:rsidRPr="002E7B6F" w:rsidTr="00114546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34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9.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31.01.12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right="-124" w:firstLine="34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мягколиственных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возможное значение -  древесина хвойных и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мягколиственных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мягколиственных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Pr="002E7B6F" w:rsidRDefault="002E7B6F" w:rsidP="002E7B6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"/>
                <w:sz w:val="20"/>
                <w:szCs w:val="20"/>
                <w:lang w:bidi="ru-RU"/>
              </w:rPr>
            </w:pPr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возможное значение -  древесина хвойных и </w:t>
            </w:r>
            <w:proofErr w:type="spellStart"/>
            <w:r w:rsidRPr="002E7B6F">
              <w:rPr>
                <w:rFonts w:eastAsia="Arial"/>
                <w:sz w:val="20"/>
                <w:szCs w:val="20"/>
                <w:lang w:bidi="ru-RU"/>
              </w:rPr>
              <w:t>мягколиственных</w:t>
            </w:r>
            <w:proofErr w:type="spellEnd"/>
            <w:r w:rsidRPr="002E7B6F">
              <w:rPr>
                <w:rFonts w:eastAsia="Arial"/>
                <w:sz w:val="20"/>
                <w:szCs w:val="20"/>
                <w:lang w:bidi="ru-RU"/>
              </w:rPr>
              <w:t xml:space="preserve"> пород</w:t>
            </w:r>
          </w:p>
        </w:tc>
      </w:tr>
    </w:tbl>
    <w:p w:rsidR="002E7B6F" w:rsidRPr="002E7B6F" w:rsidRDefault="002E7B6F" w:rsidP="002E7B6F">
      <w:pPr>
        <w:widowControl w:val="0"/>
        <w:suppressAutoHyphens/>
        <w:autoSpaceDE w:val="0"/>
        <w:rPr>
          <w:rFonts w:eastAsia="Arial"/>
          <w:szCs w:val="28"/>
          <w:lang w:bidi="ru-RU"/>
        </w:rPr>
      </w:pPr>
    </w:p>
    <w:p w:rsidR="00F142A7" w:rsidRDefault="00F142A7" w:rsidP="002E7B6F">
      <w:pPr>
        <w:pStyle w:val="ConsPlusNormal"/>
        <w:ind w:left="4820" w:firstLine="0"/>
        <w:rPr>
          <w:szCs w:val="28"/>
        </w:rPr>
      </w:pPr>
    </w:p>
    <w:sectPr w:rsidR="00F142A7" w:rsidSect="00835C3B">
      <w:headerReference w:type="default" r:id="rId17"/>
      <w:headerReference w:type="first" r:id="rId18"/>
      <w:pgSz w:w="16838" w:h="11906" w:orient="landscape"/>
      <w:pgMar w:top="1134" w:right="567" w:bottom="567" w:left="567" w:header="567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3B" w:rsidRDefault="00BA3C3B" w:rsidP="004E4816">
      <w:r>
        <w:separator/>
      </w:r>
    </w:p>
  </w:endnote>
  <w:endnote w:type="continuationSeparator" w:id="0">
    <w:p w:rsidR="00BA3C3B" w:rsidRDefault="00BA3C3B" w:rsidP="004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CD" w:rsidRDefault="00BA3C3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CD" w:rsidRDefault="00BA3C3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CD" w:rsidRDefault="00BA3C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3B" w:rsidRDefault="00BA3C3B" w:rsidP="004E4816">
      <w:r>
        <w:separator/>
      </w:r>
    </w:p>
  </w:footnote>
  <w:footnote w:type="continuationSeparator" w:id="0">
    <w:p w:rsidR="00BA3C3B" w:rsidRDefault="00BA3C3B" w:rsidP="004E4816">
      <w:r>
        <w:continuationSeparator/>
      </w:r>
    </w:p>
  </w:footnote>
  <w:footnote w:id="1">
    <w:p w:rsidR="002E7B6F" w:rsidRDefault="002E7B6F" w:rsidP="002E7B6F">
      <w:pPr>
        <w:pStyle w:val="ae"/>
        <w:ind w:firstLine="567"/>
        <w:jc w:val="both"/>
      </w:pPr>
      <w:r>
        <w:rPr>
          <w:rStyle w:val="af9"/>
        </w:rPr>
        <w:t>*</w:t>
      </w:r>
      <w:r>
        <w:tab/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073033"/>
      <w:docPartObj>
        <w:docPartGallery w:val="Page Numbers (Top of Page)"/>
        <w:docPartUnique/>
      </w:docPartObj>
    </w:sdtPr>
    <w:sdtContent>
      <w:p w:rsidR="00E82A06" w:rsidRDefault="00E82A06">
        <w:pPr>
          <w:pStyle w:val="a3"/>
          <w:jc w:val="center"/>
        </w:pPr>
        <w:r w:rsidRPr="00E82A06">
          <w:rPr>
            <w:sz w:val="24"/>
          </w:rPr>
          <w:fldChar w:fldCharType="begin"/>
        </w:r>
        <w:r w:rsidRPr="00E82A06">
          <w:rPr>
            <w:sz w:val="24"/>
          </w:rPr>
          <w:instrText>PAGE   \* MERGEFORMAT</w:instrText>
        </w:r>
        <w:r w:rsidRPr="00E82A06">
          <w:rPr>
            <w:sz w:val="24"/>
          </w:rPr>
          <w:fldChar w:fldCharType="separate"/>
        </w:r>
        <w:r w:rsidR="00835C3B">
          <w:rPr>
            <w:noProof/>
            <w:sz w:val="24"/>
          </w:rPr>
          <w:t>2</w:t>
        </w:r>
        <w:r w:rsidRPr="00E82A06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27130"/>
      <w:docPartObj>
        <w:docPartGallery w:val="Page Numbers (Top of Page)"/>
        <w:docPartUnique/>
      </w:docPartObj>
    </w:sdtPr>
    <w:sdtContent>
      <w:p w:rsidR="00530B70" w:rsidRDefault="00530B70">
        <w:pPr>
          <w:pStyle w:val="a3"/>
          <w:jc w:val="center"/>
        </w:pPr>
        <w:r w:rsidRPr="00E82A06">
          <w:rPr>
            <w:sz w:val="24"/>
          </w:rPr>
          <w:fldChar w:fldCharType="begin"/>
        </w:r>
        <w:r w:rsidRPr="00E82A06">
          <w:rPr>
            <w:sz w:val="24"/>
          </w:rPr>
          <w:instrText>PAGE   \* MERGEFORMAT</w:instrText>
        </w:r>
        <w:r w:rsidRPr="00E82A06">
          <w:rPr>
            <w:sz w:val="24"/>
          </w:rPr>
          <w:fldChar w:fldCharType="separate"/>
        </w:r>
        <w:r w:rsidR="00835C3B">
          <w:rPr>
            <w:noProof/>
            <w:sz w:val="24"/>
          </w:rPr>
          <w:t>4</w:t>
        </w:r>
        <w:r w:rsidRPr="00E82A06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4454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05BBB" w:rsidRPr="00835C3B" w:rsidRDefault="00805BBB">
        <w:pPr>
          <w:pStyle w:val="a3"/>
          <w:jc w:val="center"/>
          <w:rPr>
            <w:sz w:val="24"/>
          </w:rPr>
        </w:pPr>
        <w:r w:rsidRPr="00835C3B">
          <w:rPr>
            <w:sz w:val="24"/>
          </w:rPr>
          <w:fldChar w:fldCharType="begin"/>
        </w:r>
        <w:r w:rsidRPr="00835C3B">
          <w:rPr>
            <w:sz w:val="24"/>
          </w:rPr>
          <w:instrText>PAGE   \* MERGEFORMAT</w:instrText>
        </w:r>
        <w:r w:rsidRPr="00835C3B">
          <w:rPr>
            <w:sz w:val="24"/>
          </w:rPr>
          <w:fldChar w:fldCharType="separate"/>
        </w:r>
        <w:r w:rsidR="00835C3B">
          <w:rPr>
            <w:noProof/>
            <w:sz w:val="24"/>
          </w:rPr>
          <w:t>2</w:t>
        </w:r>
        <w:r w:rsidRPr="00835C3B">
          <w:rPr>
            <w:sz w:val="24"/>
          </w:rPr>
          <w:fldChar w:fldCharType="end"/>
        </w:r>
      </w:p>
    </w:sdtContent>
  </w:sdt>
  <w:p w:rsidR="006A3FCD" w:rsidRPr="00835C3B" w:rsidRDefault="00BA3C3B">
    <w:pPr>
      <w:pStyle w:val="a3"/>
      <w:jc w:val="center"/>
      <w:rPr>
        <w:bCs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90972"/>
      <w:docPartObj>
        <w:docPartGallery w:val="Page Numbers (Top of Page)"/>
        <w:docPartUnique/>
      </w:docPartObj>
    </w:sdtPr>
    <w:sdtContent>
      <w:p w:rsidR="00835C3B" w:rsidRDefault="00835C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3FCD" w:rsidRDefault="00BA3C3B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535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35C3B" w:rsidRPr="00835C3B" w:rsidRDefault="00835C3B">
        <w:pPr>
          <w:pStyle w:val="a3"/>
          <w:jc w:val="center"/>
          <w:rPr>
            <w:sz w:val="24"/>
          </w:rPr>
        </w:pPr>
        <w:r w:rsidRPr="00835C3B">
          <w:rPr>
            <w:sz w:val="24"/>
          </w:rPr>
          <w:fldChar w:fldCharType="begin"/>
        </w:r>
        <w:r w:rsidRPr="00835C3B">
          <w:rPr>
            <w:sz w:val="24"/>
          </w:rPr>
          <w:instrText>PAGE   \* MERGEFORMAT</w:instrText>
        </w:r>
        <w:r w:rsidRPr="00835C3B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835C3B">
          <w:rPr>
            <w:sz w:val="24"/>
          </w:rPr>
          <w:fldChar w:fldCharType="end"/>
        </w:r>
      </w:p>
    </w:sdtContent>
  </w:sdt>
  <w:p w:rsidR="00835C3B" w:rsidRPr="00835C3B" w:rsidRDefault="00835C3B">
    <w:pPr>
      <w:pStyle w:val="a3"/>
      <w:jc w:val="center"/>
      <w:rPr>
        <w:bCs/>
        <w:sz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B" w:rsidRDefault="00835C3B">
    <w:pPr>
      <w:pStyle w:val="a3"/>
      <w:jc w:val="center"/>
    </w:pPr>
  </w:p>
  <w:p w:rsidR="00835C3B" w:rsidRDefault="00835C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0251"/>
    <w:multiLevelType w:val="hybridMultilevel"/>
    <w:tmpl w:val="10AA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974C1"/>
    <w:multiLevelType w:val="hybridMultilevel"/>
    <w:tmpl w:val="178229EC"/>
    <w:lvl w:ilvl="0" w:tplc="13064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DC"/>
    <w:rsid w:val="00027A20"/>
    <w:rsid w:val="00031D77"/>
    <w:rsid w:val="00050684"/>
    <w:rsid w:val="00054308"/>
    <w:rsid w:val="000A1A83"/>
    <w:rsid w:val="000C4D47"/>
    <w:rsid w:val="00114546"/>
    <w:rsid w:val="00123F5A"/>
    <w:rsid w:val="001442DC"/>
    <w:rsid w:val="00153DB7"/>
    <w:rsid w:val="001563B0"/>
    <w:rsid w:val="0018209A"/>
    <w:rsid w:val="001B6DC0"/>
    <w:rsid w:val="0020210F"/>
    <w:rsid w:val="00214F32"/>
    <w:rsid w:val="00235FF6"/>
    <w:rsid w:val="0026079E"/>
    <w:rsid w:val="00296BF2"/>
    <w:rsid w:val="002971ED"/>
    <w:rsid w:val="002C26D0"/>
    <w:rsid w:val="002E7B6F"/>
    <w:rsid w:val="002F73C8"/>
    <w:rsid w:val="00344228"/>
    <w:rsid w:val="0035073D"/>
    <w:rsid w:val="003A37B0"/>
    <w:rsid w:val="003B75C7"/>
    <w:rsid w:val="003C1A68"/>
    <w:rsid w:val="00414E48"/>
    <w:rsid w:val="00436F81"/>
    <w:rsid w:val="00445FF1"/>
    <w:rsid w:val="0045304E"/>
    <w:rsid w:val="004A0305"/>
    <w:rsid w:val="004A6113"/>
    <w:rsid w:val="004B0C24"/>
    <w:rsid w:val="004B4E47"/>
    <w:rsid w:val="004E38C1"/>
    <w:rsid w:val="004E4816"/>
    <w:rsid w:val="00512219"/>
    <w:rsid w:val="00527949"/>
    <w:rsid w:val="00530B70"/>
    <w:rsid w:val="00555F45"/>
    <w:rsid w:val="00572276"/>
    <w:rsid w:val="00581776"/>
    <w:rsid w:val="005A0C34"/>
    <w:rsid w:val="005A6003"/>
    <w:rsid w:val="005C6710"/>
    <w:rsid w:val="005D1EA9"/>
    <w:rsid w:val="005F074D"/>
    <w:rsid w:val="005F61A1"/>
    <w:rsid w:val="00600825"/>
    <w:rsid w:val="00623459"/>
    <w:rsid w:val="00662C79"/>
    <w:rsid w:val="00663DF8"/>
    <w:rsid w:val="006935FD"/>
    <w:rsid w:val="006A3943"/>
    <w:rsid w:val="006A43B3"/>
    <w:rsid w:val="006A7775"/>
    <w:rsid w:val="006C7408"/>
    <w:rsid w:val="006D3C47"/>
    <w:rsid w:val="007065DF"/>
    <w:rsid w:val="00706DC6"/>
    <w:rsid w:val="00706FBB"/>
    <w:rsid w:val="00751F8F"/>
    <w:rsid w:val="007627B0"/>
    <w:rsid w:val="007845F8"/>
    <w:rsid w:val="00795900"/>
    <w:rsid w:val="007A0516"/>
    <w:rsid w:val="007D78B3"/>
    <w:rsid w:val="00802B4F"/>
    <w:rsid w:val="00805BBB"/>
    <w:rsid w:val="00835C3B"/>
    <w:rsid w:val="00845C0F"/>
    <w:rsid w:val="00872279"/>
    <w:rsid w:val="008C286F"/>
    <w:rsid w:val="00901342"/>
    <w:rsid w:val="00902D73"/>
    <w:rsid w:val="00920EC7"/>
    <w:rsid w:val="00931BC8"/>
    <w:rsid w:val="009346EA"/>
    <w:rsid w:val="00935F2D"/>
    <w:rsid w:val="0094296E"/>
    <w:rsid w:val="00985D24"/>
    <w:rsid w:val="0099525C"/>
    <w:rsid w:val="009A112B"/>
    <w:rsid w:val="009E173F"/>
    <w:rsid w:val="009F7367"/>
    <w:rsid w:val="00A00531"/>
    <w:rsid w:val="00A274C7"/>
    <w:rsid w:val="00A418D4"/>
    <w:rsid w:val="00A463D5"/>
    <w:rsid w:val="00A52179"/>
    <w:rsid w:val="00A568DB"/>
    <w:rsid w:val="00AA35BB"/>
    <w:rsid w:val="00AA6FFC"/>
    <w:rsid w:val="00AB6A4D"/>
    <w:rsid w:val="00AC088F"/>
    <w:rsid w:val="00B16085"/>
    <w:rsid w:val="00B37059"/>
    <w:rsid w:val="00B4440F"/>
    <w:rsid w:val="00B55CA4"/>
    <w:rsid w:val="00BA3C3B"/>
    <w:rsid w:val="00BB11EB"/>
    <w:rsid w:val="00BD6916"/>
    <w:rsid w:val="00C173DA"/>
    <w:rsid w:val="00C40733"/>
    <w:rsid w:val="00C445C5"/>
    <w:rsid w:val="00C548A9"/>
    <w:rsid w:val="00C70A84"/>
    <w:rsid w:val="00C97192"/>
    <w:rsid w:val="00CD7950"/>
    <w:rsid w:val="00CE526F"/>
    <w:rsid w:val="00D049EA"/>
    <w:rsid w:val="00D16B16"/>
    <w:rsid w:val="00D247DD"/>
    <w:rsid w:val="00D25DDC"/>
    <w:rsid w:val="00D262FD"/>
    <w:rsid w:val="00D45F0C"/>
    <w:rsid w:val="00D50C3D"/>
    <w:rsid w:val="00D5702D"/>
    <w:rsid w:val="00D97296"/>
    <w:rsid w:val="00DB09F5"/>
    <w:rsid w:val="00DB5573"/>
    <w:rsid w:val="00DD0433"/>
    <w:rsid w:val="00DE1292"/>
    <w:rsid w:val="00E04A64"/>
    <w:rsid w:val="00E074F2"/>
    <w:rsid w:val="00E735DC"/>
    <w:rsid w:val="00E82A06"/>
    <w:rsid w:val="00E929A4"/>
    <w:rsid w:val="00EB1D6D"/>
    <w:rsid w:val="00EC109A"/>
    <w:rsid w:val="00EC1331"/>
    <w:rsid w:val="00EC15E3"/>
    <w:rsid w:val="00EF4CD0"/>
    <w:rsid w:val="00F142A7"/>
    <w:rsid w:val="00F2194E"/>
    <w:rsid w:val="00F32329"/>
    <w:rsid w:val="00F35012"/>
    <w:rsid w:val="00F516C2"/>
    <w:rsid w:val="00F51B8E"/>
    <w:rsid w:val="00F550CB"/>
    <w:rsid w:val="00F8613D"/>
    <w:rsid w:val="00F97E19"/>
    <w:rsid w:val="00FA2CE9"/>
    <w:rsid w:val="00FA6510"/>
    <w:rsid w:val="00FB5A96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6D1A2"/>
  <w15:docId w15:val="{7163BE51-C511-454B-91DD-77192E6E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D7950"/>
    <w:pPr>
      <w:ind w:left="720"/>
      <w:contextualSpacing/>
    </w:pPr>
  </w:style>
  <w:style w:type="paragraph" w:styleId="af6">
    <w:name w:val="No Spacing"/>
    <w:link w:val="af7"/>
    <w:uiPriority w:val="99"/>
    <w:qFormat/>
    <w:rsid w:val="00663D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63D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00825"/>
    <w:rPr>
      <w:b/>
      <w:bCs/>
      <w:caps/>
      <w:sz w:val="27"/>
      <w:szCs w:val="24"/>
    </w:rPr>
  </w:style>
  <w:style w:type="paragraph" w:styleId="af8">
    <w:name w:val="Normal (Web)"/>
    <w:basedOn w:val="a"/>
    <w:uiPriority w:val="99"/>
    <w:unhideWhenUsed/>
    <w:rsid w:val="007D78B3"/>
    <w:pPr>
      <w:spacing w:before="100" w:beforeAutospacing="1" w:after="100" w:afterAutospacing="1"/>
    </w:pPr>
    <w:rPr>
      <w:sz w:val="24"/>
    </w:rPr>
  </w:style>
  <w:style w:type="character" w:customStyle="1" w:styleId="af9">
    <w:name w:val="Символ сноски"/>
    <w:rsid w:val="002E7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garantF1://12064673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8FDF-4E2B-4A4C-83A8-1BD38C6A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18882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Ольга Ахмедова</cp:lastModifiedBy>
  <cp:revision>19</cp:revision>
  <cp:lastPrinted>2022-12-23T08:24:00Z</cp:lastPrinted>
  <dcterms:created xsi:type="dcterms:W3CDTF">2022-12-20T08:55:00Z</dcterms:created>
  <dcterms:modified xsi:type="dcterms:W3CDTF">2022-12-23T08:32:00Z</dcterms:modified>
</cp:coreProperties>
</file>